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6E" w:rsidRPr="00510739" w:rsidRDefault="002E526E" w:rsidP="002E526E">
      <w:pPr>
        <w:jc w:val="center"/>
        <w:rPr>
          <w:b/>
          <w:sz w:val="20"/>
          <w:szCs w:val="20"/>
          <w:lang w:val="kk-KZ"/>
        </w:rPr>
      </w:pPr>
      <w:r w:rsidRPr="00510739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:rsidR="002E526E" w:rsidRPr="00510739" w:rsidRDefault="002E526E" w:rsidP="002E526E">
      <w:pPr>
        <w:jc w:val="center"/>
        <w:rPr>
          <w:b/>
          <w:sz w:val="20"/>
          <w:szCs w:val="20"/>
          <w:lang w:val="kk-KZ"/>
        </w:rPr>
      </w:pPr>
      <w:r w:rsidRPr="00510739">
        <w:rPr>
          <w:b/>
          <w:sz w:val="20"/>
          <w:szCs w:val="20"/>
          <w:lang w:val="kk-KZ"/>
        </w:rPr>
        <w:t>Тарих, археология және этнология факультеті</w:t>
      </w:r>
    </w:p>
    <w:p w:rsidR="002E526E" w:rsidRPr="00510739" w:rsidRDefault="002E526E" w:rsidP="002E526E">
      <w:pPr>
        <w:jc w:val="center"/>
        <w:rPr>
          <w:b/>
          <w:sz w:val="20"/>
          <w:szCs w:val="20"/>
          <w:lang w:val="kk-KZ"/>
        </w:rPr>
      </w:pPr>
      <w:r w:rsidRPr="00510739">
        <w:rPr>
          <w:b/>
          <w:sz w:val="20"/>
          <w:szCs w:val="20"/>
          <w:lang w:val="kk-KZ"/>
        </w:rPr>
        <w:t>Археология, этнология және музеология кафедрасы</w:t>
      </w:r>
    </w:p>
    <w:p w:rsidR="002E526E" w:rsidRPr="00510739" w:rsidRDefault="00DE3477" w:rsidP="002E526E">
      <w:pPr>
        <w:jc w:val="center"/>
        <w:rPr>
          <w:b/>
          <w:sz w:val="20"/>
          <w:szCs w:val="20"/>
          <w:lang w:val="kk-KZ"/>
        </w:rPr>
      </w:pPr>
      <w:r w:rsidRPr="00510739">
        <w:rPr>
          <w:b/>
          <w:sz w:val="20"/>
          <w:szCs w:val="20"/>
          <w:lang w:val="kk-KZ"/>
        </w:rPr>
        <w:t>«</w:t>
      </w:r>
      <w:r w:rsidR="004253F7" w:rsidRPr="00510739">
        <w:rPr>
          <w:b/>
          <w:sz w:val="20"/>
          <w:szCs w:val="20"/>
          <w:lang w:val="kk-KZ"/>
        </w:rPr>
        <w:t>7М02207</w:t>
      </w:r>
      <w:r w:rsidR="004253F7" w:rsidRPr="00510739">
        <w:rPr>
          <w:b/>
          <w:sz w:val="20"/>
          <w:szCs w:val="20"/>
          <w:lang w:val="kk-KZ"/>
        </w:rPr>
        <w:t xml:space="preserve"> </w:t>
      </w:r>
      <w:r w:rsidRPr="00510739">
        <w:rPr>
          <w:b/>
          <w:iCs/>
          <w:sz w:val="20"/>
          <w:szCs w:val="20"/>
          <w:lang w:val="kk-KZ"/>
        </w:rPr>
        <w:t>Археология және этнология</w:t>
      </w:r>
      <w:r w:rsidRPr="00510739">
        <w:rPr>
          <w:b/>
          <w:sz w:val="20"/>
          <w:szCs w:val="20"/>
          <w:lang w:val="kk-KZ"/>
        </w:rPr>
        <w:t>»</w:t>
      </w:r>
      <w:r w:rsidR="002E526E" w:rsidRPr="00510739">
        <w:rPr>
          <w:b/>
          <w:sz w:val="20"/>
          <w:szCs w:val="20"/>
          <w:lang w:val="kk-KZ"/>
        </w:rPr>
        <w:t xml:space="preserve"> мамандығы</w:t>
      </w:r>
    </w:p>
    <w:p w:rsidR="002E526E" w:rsidRPr="00510739" w:rsidRDefault="002E526E" w:rsidP="002E526E">
      <w:pPr>
        <w:jc w:val="center"/>
        <w:rPr>
          <w:b/>
          <w:sz w:val="20"/>
          <w:szCs w:val="20"/>
          <w:lang w:val="kk-KZ"/>
        </w:rPr>
      </w:pPr>
      <w:r w:rsidRPr="00510739">
        <w:rPr>
          <w:b/>
          <w:sz w:val="20"/>
          <w:szCs w:val="20"/>
          <w:lang w:val="kk-KZ"/>
        </w:rPr>
        <w:t>бойынша оқу бағдарламасы</w:t>
      </w:r>
    </w:p>
    <w:p w:rsidR="002E526E" w:rsidRPr="00510739" w:rsidRDefault="002E526E" w:rsidP="002E526E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510739">
        <w:rPr>
          <w:b/>
          <w:bCs/>
          <w:sz w:val="20"/>
          <w:szCs w:val="20"/>
          <w:lang w:val="kk-KZ"/>
        </w:rPr>
        <w:t>СИЛЛАБУС</w:t>
      </w:r>
    </w:p>
    <w:p w:rsidR="002E526E" w:rsidRPr="00510739" w:rsidRDefault="00F97AB7" w:rsidP="00F97AB7">
      <w:pPr>
        <w:pStyle w:val="12"/>
        <w:jc w:val="center"/>
        <w:rPr>
          <w:rFonts w:eastAsiaTheme="minorEastAsia"/>
          <w:lang w:val="kk-KZ" w:eastAsia="zh-CN"/>
        </w:rPr>
      </w:pPr>
      <w:r w:rsidRPr="00510739">
        <w:rPr>
          <w:rFonts w:eastAsiaTheme="minorEastAsia"/>
          <w:b/>
          <w:lang w:val="kk-KZ" w:eastAsia="zh-CN"/>
        </w:rPr>
        <w:t>VDCM6309</w:t>
      </w:r>
      <w:r w:rsidR="002E526E" w:rsidRPr="00510739">
        <w:rPr>
          <w:b/>
          <w:bCs/>
          <w:lang w:val="kk-KZ"/>
        </w:rPr>
        <w:t>– Әлем</w:t>
      </w:r>
      <w:r w:rsidR="00DE3477" w:rsidRPr="00510739">
        <w:rPr>
          <w:b/>
          <w:bCs/>
          <w:lang w:val="kk-KZ"/>
        </w:rPr>
        <w:t>нің</w:t>
      </w:r>
      <w:r w:rsidR="002E526E" w:rsidRPr="00510739">
        <w:rPr>
          <w:b/>
          <w:bCs/>
          <w:lang w:val="kk-KZ"/>
        </w:rPr>
        <w:t xml:space="preserve"> </w:t>
      </w:r>
      <w:r w:rsidR="00DE3477" w:rsidRPr="00510739">
        <w:rPr>
          <w:b/>
          <w:bCs/>
          <w:lang w:val="kk-KZ"/>
        </w:rPr>
        <w:t>ежелгі ұлы өркениеттері</w:t>
      </w:r>
    </w:p>
    <w:p w:rsidR="00B61938" w:rsidRPr="00510739" w:rsidRDefault="00414388" w:rsidP="002E526E">
      <w:pPr>
        <w:jc w:val="center"/>
        <w:rPr>
          <w:b/>
          <w:sz w:val="20"/>
          <w:szCs w:val="20"/>
          <w:lang w:val="kk-KZ"/>
        </w:rPr>
      </w:pPr>
      <w:r w:rsidRPr="00510739">
        <w:rPr>
          <w:b/>
          <w:bCs/>
          <w:sz w:val="20"/>
          <w:szCs w:val="20"/>
          <w:lang w:val="kk-KZ"/>
        </w:rPr>
        <w:t>Көктем</w:t>
      </w:r>
      <w:r w:rsidR="002E526E" w:rsidRPr="00510739">
        <w:rPr>
          <w:b/>
          <w:bCs/>
          <w:sz w:val="20"/>
          <w:szCs w:val="20"/>
          <w:lang w:val="kk-KZ"/>
        </w:rPr>
        <w:t xml:space="preserve">гі семестр, </w:t>
      </w:r>
      <w:r w:rsidR="00F97AB7" w:rsidRPr="00510739">
        <w:rPr>
          <w:b/>
          <w:bCs/>
          <w:sz w:val="20"/>
          <w:szCs w:val="20"/>
          <w:lang w:val="kk-KZ"/>
        </w:rPr>
        <w:t>2020-2021</w:t>
      </w:r>
      <w:r w:rsidR="002E526E" w:rsidRPr="00510739">
        <w:rPr>
          <w:b/>
          <w:bCs/>
          <w:sz w:val="20"/>
          <w:szCs w:val="20"/>
          <w:lang w:val="kk-KZ"/>
        </w:rPr>
        <w:t xml:space="preserve"> оқу жылы</w:t>
      </w:r>
    </w:p>
    <w:tbl>
      <w:tblPr>
        <w:tblW w:w="9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945"/>
        <w:gridCol w:w="195"/>
        <w:gridCol w:w="1134"/>
        <w:gridCol w:w="284"/>
        <w:gridCol w:w="732"/>
        <w:gridCol w:w="969"/>
      </w:tblGrid>
      <w:tr w:rsidR="00B61938" w:rsidRPr="00510739" w:rsidTr="002279D7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</w:rPr>
              <w:t>Пәннің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0739">
              <w:rPr>
                <w:b/>
                <w:bCs/>
                <w:sz w:val="20"/>
                <w:szCs w:val="20"/>
              </w:rPr>
              <w:t>Пәннің</w:t>
            </w:r>
            <w:proofErr w:type="spellEnd"/>
            <w:r w:rsidRPr="0051073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739">
              <w:rPr>
                <w:b/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</w:rPr>
              <w:t>Тип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10739">
              <w:rPr>
                <w:b/>
                <w:bCs/>
                <w:sz w:val="20"/>
                <w:szCs w:val="20"/>
              </w:rPr>
              <w:t>Апта</w:t>
            </w:r>
            <w:proofErr w:type="spellEnd"/>
            <w:r w:rsidRPr="0051073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739">
              <w:rPr>
                <w:b/>
                <w:bCs/>
                <w:sz w:val="20"/>
                <w:szCs w:val="20"/>
              </w:rPr>
              <w:t>бойынша</w:t>
            </w:r>
            <w:proofErr w:type="spellEnd"/>
            <w:r w:rsidRPr="0051073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739">
              <w:rPr>
                <w:b/>
                <w:bCs/>
                <w:sz w:val="20"/>
                <w:szCs w:val="20"/>
              </w:rPr>
              <w:t>сағат</w:t>
            </w:r>
            <w:proofErr w:type="spellEnd"/>
            <w:r w:rsidRPr="00510739">
              <w:rPr>
                <w:b/>
                <w:bCs/>
                <w:sz w:val="20"/>
                <w:szCs w:val="20"/>
              </w:rPr>
              <w:t xml:space="preserve"> саны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</w:rPr>
              <w:t>Кредит саны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  <w:lang w:val="en-US"/>
              </w:rPr>
              <w:t>ECTS</w:t>
            </w:r>
          </w:p>
        </w:tc>
      </w:tr>
      <w:tr w:rsidR="00B61938" w:rsidRPr="00510739" w:rsidTr="002279D7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510739">
              <w:rPr>
                <w:bCs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510739">
              <w:rPr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510739">
              <w:rPr>
                <w:bCs/>
                <w:sz w:val="20"/>
                <w:szCs w:val="20"/>
                <w:lang w:val="kk-KZ"/>
              </w:rPr>
              <w:t>Зерт</w:t>
            </w: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79D7" w:rsidRPr="00510739" w:rsidTr="002279D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510739" w:rsidRDefault="00F97AB7" w:rsidP="00835E8D">
            <w:pPr>
              <w:jc w:val="center"/>
              <w:rPr>
                <w:sz w:val="20"/>
                <w:szCs w:val="20"/>
                <w:lang w:val="en-US"/>
              </w:rPr>
            </w:pPr>
            <w:r w:rsidRPr="00510739">
              <w:rPr>
                <w:rFonts w:eastAsiaTheme="minorEastAsia"/>
                <w:b/>
                <w:sz w:val="20"/>
                <w:szCs w:val="20"/>
                <w:lang w:val="kk-KZ" w:eastAsia="zh-CN"/>
              </w:rPr>
              <w:t>VDCM6309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510739" w:rsidRDefault="00DE3477" w:rsidP="00835E8D">
            <w:pPr>
              <w:jc w:val="center"/>
              <w:rPr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  <w:lang w:val="kk-KZ"/>
              </w:rPr>
              <w:t>Әлем</w:t>
            </w:r>
            <w:proofErr w:type="spellStart"/>
            <w:r w:rsidRPr="00510739">
              <w:rPr>
                <w:b/>
                <w:bCs/>
                <w:sz w:val="20"/>
                <w:szCs w:val="20"/>
                <w:lang w:val="en-US"/>
              </w:rPr>
              <w:t>нің</w:t>
            </w:r>
            <w:proofErr w:type="spellEnd"/>
            <w:r w:rsidRPr="00510739">
              <w:rPr>
                <w:b/>
                <w:bCs/>
                <w:sz w:val="20"/>
                <w:szCs w:val="20"/>
                <w:lang w:val="kk-KZ"/>
              </w:rPr>
              <w:t xml:space="preserve"> ежелгі ұлы өркениеттері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510739" w:rsidRDefault="001B6DD2" w:rsidP="00835E8D">
            <w:pPr>
              <w:jc w:val="center"/>
              <w:rPr>
                <w:sz w:val="20"/>
                <w:szCs w:val="20"/>
                <w:lang w:val="en-US"/>
              </w:rPr>
            </w:pPr>
            <w:r w:rsidRPr="00510739">
              <w:rPr>
                <w:sz w:val="20"/>
                <w:szCs w:val="20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510739" w:rsidRDefault="002279D7" w:rsidP="00835E8D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510739" w:rsidRDefault="002279D7" w:rsidP="00835E8D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510739" w:rsidRDefault="002279D7" w:rsidP="00835E8D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510739" w:rsidRDefault="002279D7" w:rsidP="00835E8D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510739" w:rsidRDefault="002279D7" w:rsidP="00835E8D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5</w:t>
            </w:r>
          </w:p>
        </w:tc>
      </w:tr>
      <w:tr w:rsidR="00B61938" w:rsidRPr="00510739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</w:rPr>
              <w:t>Дәріскер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9D7" w:rsidRPr="00510739" w:rsidRDefault="00F97AB7" w:rsidP="00835E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Бексеитов Галымжан Тукумбаевич</w:t>
            </w:r>
          </w:p>
          <w:p w:rsidR="00B61938" w:rsidRPr="00510739" w:rsidRDefault="00F97AB7" w:rsidP="00F97AB7">
            <w:pPr>
              <w:jc w:val="both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  <w:lang w:val="kk-KZ"/>
              </w:rPr>
              <w:t>т.ғ.к., доцент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E7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10739">
              <w:rPr>
                <w:sz w:val="20"/>
                <w:szCs w:val="20"/>
                <w:lang w:val="kk-KZ"/>
              </w:rPr>
              <w:t>С</w:t>
            </w:r>
            <w:proofErr w:type="spellStart"/>
            <w:r w:rsidR="00DE3477" w:rsidRPr="00510739">
              <w:rPr>
                <w:sz w:val="20"/>
                <w:szCs w:val="20"/>
              </w:rPr>
              <w:t>әрсенбі</w:t>
            </w:r>
            <w:proofErr w:type="spellEnd"/>
            <w:r w:rsidR="00067F14" w:rsidRPr="00510739">
              <w:rPr>
                <w:sz w:val="20"/>
                <w:szCs w:val="20"/>
                <w:lang w:val="kk-KZ"/>
              </w:rPr>
              <w:t xml:space="preserve">: </w:t>
            </w:r>
            <w:r w:rsidR="00B1726F" w:rsidRPr="00510739">
              <w:rPr>
                <w:sz w:val="20"/>
                <w:szCs w:val="20"/>
              </w:rPr>
              <w:t>1</w:t>
            </w:r>
            <w:r w:rsidR="00E73A81" w:rsidRPr="00510739">
              <w:rPr>
                <w:sz w:val="20"/>
                <w:szCs w:val="20"/>
                <w:lang w:val="kk-KZ"/>
              </w:rPr>
              <w:t>7</w:t>
            </w:r>
            <w:r w:rsidRPr="00510739">
              <w:rPr>
                <w:sz w:val="20"/>
                <w:szCs w:val="20"/>
                <w:lang w:val="kk-KZ"/>
              </w:rPr>
              <w:t>.00</w:t>
            </w:r>
            <w:r w:rsidR="00E73A81" w:rsidRPr="00510739">
              <w:rPr>
                <w:sz w:val="20"/>
                <w:szCs w:val="20"/>
                <w:lang w:val="en-US"/>
              </w:rPr>
              <w:t>-17.50</w:t>
            </w:r>
          </w:p>
        </w:tc>
      </w:tr>
      <w:tr w:rsidR="00B61938" w:rsidRPr="00510739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  <w:lang w:val="en-US"/>
              </w:rPr>
              <w:t>E</w:t>
            </w:r>
            <w:r w:rsidR="00B61938" w:rsidRPr="00510739">
              <w:rPr>
                <w:b/>
                <w:bCs/>
                <w:sz w:val="20"/>
                <w:szCs w:val="20"/>
              </w:rPr>
              <w:t>-</w:t>
            </w:r>
            <w:r w:rsidR="00B61938" w:rsidRPr="00510739">
              <w:rPr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F97AB7" w:rsidP="00DE3477">
            <w:pPr>
              <w:jc w:val="both"/>
              <w:rPr>
                <w:sz w:val="20"/>
                <w:szCs w:val="20"/>
              </w:rPr>
            </w:pPr>
            <w:hyperlink r:id="rId5" w:history="1">
              <w:r w:rsidRPr="00510739">
                <w:rPr>
                  <w:rStyle w:val="a3"/>
                  <w:sz w:val="20"/>
                  <w:szCs w:val="20"/>
                  <w:lang w:val="en-US"/>
                </w:rPr>
                <w:t>Bek_ok</w:t>
              </w:r>
              <w:r w:rsidRPr="00510739">
                <w:rPr>
                  <w:rStyle w:val="a3"/>
                  <w:sz w:val="20"/>
                  <w:szCs w:val="20"/>
                </w:rPr>
                <w:t>@</w:t>
              </w:r>
              <w:r w:rsidRPr="0051073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510739">
                <w:rPr>
                  <w:rStyle w:val="a3"/>
                  <w:sz w:val="20"/>
                  <w:szCs w:val="20"/>
                </w:rPr>
                <w:t>.</w:t>
              </w:r>
              <w:r w:rsidRPr="0051073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61938" w:rsidRPr="00510739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510739">
              <w:rPr>
                <w:b/>
                <w:bCs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DE3477" w:rsidP="00835E8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8</w:t>
            </w:r>
            <w:r w:rsidRPr="00510739">
              <w:rPr>
                <w:sz w:val="20"/>
                <w:szCs w:val="20"/>
                <w:lang w:val="en-US"/>
              </w:rPr>
              <w:t> </w:t>
            </w:r>
            <w:r w:rsidRPr="00510739">
              <w:rPr>
                <w:sz w:val="20"/>
                <w:szCs w:val="20"/>
              </w:rPr>
              <w:t>775</w:t>
            </w:r>
            <w:r w:rsidRPr="00510739">
              <w:rPr>
                <w:sz w:val="20"/>
                <w:szCs w:val="20"/>
                <w:lang w:val="en-US"/>
              </w:rPr>
              <w:t> </w:t>
            </w:r>
            <w:r w:rsidRPr="00510739">
              <w:rPr>
                <w:sz w:val="20"/>
                <w:szCs w:val="20"/>
              </w:rPr>
              <w:t>29</w:t>
            </w:r>
            <w:r w:rsidRPr="00510739">
              <w:rPr>
                <w:sz w:val="20"/>
                <w:szCs w:val="20"/>
                <w:lang w:val="en-US"/>
              </w:rPr>
              <w:t>6 08 8</w:t>
            </w:r>
            <w:r w:rsidR="002279D7" w:rsidRPr="005107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2279D7" w:rsidP="00835E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67F14" w:rsidRPr="00510739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067F14" w:rsidP="00835E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</w:rPr>
              <w:t>Ассистент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AB7" w:rsidRPr="00510739" w:rsidRDefault="00F97AB7" w:rsidP="00F97AB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Бексеитов Галымжан Тукумбаевич</w:t>
            </w:r>
          </w:p>
          <w:p w:rsidR="00067F14" w:rsidRPr="00510739" w:rsidRDefault="00F97AB7" w:rsidP="00F97AB7">
            <w:pPr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т.ғ.к., доцент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F14" w:rsidRPr="00510739" w:rsidRDefault="00067F14" w:rsidP="00835E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Офис-сағаты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F14" w:rsidRPr="00510739" w:rsidRDefault="00DE3477" w:rsidP="00E73A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10739">
              <w:rPr>
                <w:sz w:val="20"/>
                <w:szCs w:val="20"/>
                <w:lang w:val="kk-KZ"/>
              </w:rPr>
              <w:t>Бе</w:t>
            </w:r>
            <w:r w:rsidR="00B1726F" w:rsidRPr="00510739">
              <w:rPr>
                <w:sz w:val="20"/>
                <w:szCs w:val="20"/>
                <w:lang w:val="kk-KZ"/>
              </w:rPr>
              <w:t>йс</w:t>
            </w:r>
            <w:r w:rsidR="00067F14" w:rsidRPr="00510739">
              <w:rPr>
                <w:sz w:val="20"/>
                <w:szCs w:val="20"/>
                <w:lang w:val="kk-KZ"/>
              </w:rPr>
              <w:t xml:space="preserve">енбі: </w:t>
            </w:r>
            <w:r w:rsidR="00E73A81" w:rsidRPr="00510739">
              <w:rPr>
                <w:sz w:val="20"/>
                <w:szCs w:val="20"/>
                <w:lang w:val="en-US"/>
              </w:rPr>
              <w:t>16.00-16.50</w:t>
            </w:r>
          </w:p>
        </w:tc>
      </w:tr>
      <w:tr w:rsidR="00067F14" w:rsidRPr="00510739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067F14" w:rsidP="00835E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510739">
              <w:rPr>
                <w:b/>
                <w:bCs/>
                <w:sz w:val="20"/>
                <w:szCs w:val="20"/>
              </w:rPr>
              <w:t>-</w:t>
            </w:r>
            <w:r w:rsidRPr="00510739">
              <w:rPr>
                <w:b/>
                <w:bCs/>
                <w:sz w:val="20"/>
                <w:szCs w:val="20"/>
                <w:lang w:val="en-US"/>
              </w:rPr>
              <w:t>mail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F97AB7" w:rsidP="00B11D1B">
            <w:pPr>
              <w:jc w:val="both"/>
              <w:rPr>
                <w:sz w:val="20"/>
                <w:szCs w:val="20"/>
                <w:lang w:val="kk-KZ"/>
              </w:rPr>
            </w:pPr>
            <w:hyperlink r:id="rId6" w:history="1">
              <w:r w:rsidRPr="00510739">
                <w:rPr>
                  <w:rStyle w:val="a3"/>
                  <w:sz w:val="20"/>
                  <w:szCs w:val="20"/>
                  <w:lang w:val="en-US"/>
                </w:rPr>
                <w:t>Bek_ok</w:t>
              </w:r>
              <w:r w:rsidRPr="00510739">
                <w:rPr>
                  <w:rStyle w:val="a3"/>
                  <w:sz w:val="20"/>
                  <w:szCs w:val="20"/>
                </w:rPr>
                <w:t>@</w:t>
              </w:r>
              <w:r w:rsidRPr="00510739">
                <w:rPr>
                  <w:rStyle w:val="a3"/>
                  <w:sz w:val="20"/>
                  <w:szCs w:val="20"/>
                  <w:lang w:val="en-US"/>
                </w:rPr>
                <w:t>mail</w:t>
              </w:r>
              <w:r w:rsidRPr="00510739">
                <w:rPr>
                  <w:rStyle w:val="a3"/>
                  <w:sz w:val="20"/>
                  <w:szCs w:val="20"/>
                </w:rPr>
                <w:t>.</w:t>
              </w:r>
              <w:r w:rsidRPr="00510739">
                <w:rPr>
                  <w:rStyle w:val="a3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067F14" w:rsidP="00835E8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067F14" w:rsidP="00835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7F14" w:rsidRPr="00510739" w:rsidTr="002279D7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067F14" w:rsidP="00835E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proofErr w:type="spellStart"/>
            <w:r w:rsidRPr="00510739">
              <w:rPr>
                <w:b/>
                <w:bCs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F97AB7" w:rsidP="00F97AB7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en-US"/>
              </w:rPr>
              <w:t xml:space="preserve">8 707 506 62 62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067F14" w:rsidP="00835E8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10739">
              <w:rPr>
                <w:b/>
                <w:bCs/>
                <w:sz w:val="20"/>
                <w:szCs w:val="20"/>
              </w:rPr>
              <w:t xml:space="preserve">Аудитория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067F14" w:rsidP="00835E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B61938" w:rsidRPr="00510739" w:rsidRDefault="00B61938" w:rsidP="00835E8D">
      <w:pPr>
        <w:jc w:val="center"/>
        <w:rPr>
          <w:sz w:val="20"/>
          <w:szCs w:val="20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7229"/>
      </w:tblGrid>
      <w:tr w:rsidR="00B61938" w:rsidRPr="00510739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835E8D" w:rsidP="00DF7228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Пәннің академиялық </w:t>
            </w:r>
            <w:r w:rsidR="00DF7228" w:rsidRPr="00510739">
              <w:rPr>
                <w:b/>
                <w:sz w:val="20"/>
                <w:szCs w:val="20"/>
                <w:lang w:val="kk-KZ"/>
              </w:rPr>
              <w:t>көрінісі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14" w:rsidRPr="00510739" w:rsidRDefault="00067F14" w:rsidP="00067F14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Әлем мәдениетінің тарихы</w:t>
            </w:r>
            <w:r w:rsidRPr="00510739">
              <w:rPr>
                <w:sz w:val="20"/>
                <w:szCs w:val="20"/>
                <w:lang w:val="be-BY"/>
              </w:rPr>
              <w:t xml:space="preserve"> </w:t>
            </w:r>
            <w:r w:rsidR="00DE3477" w:rsidRPr="00510739">
              <w:rPr>
                <w:sz w:val="20"/>
                <w:szCs w:val="20"/>
                <w:lang w:val="kk-KZ"/>
              </w:rPr>
              <w:t>«</w:t>
            </w:r>
            <w:r w:rsidR="004253F7" w:rsidRPr="00510739">
              <w:rPr>
                <w:sz w:val="20"/>
                <w:szCs w:val="20"/>
                <w:lang w:val="kk-KZ"/>
              </w:rPr>
              <w:t>7М02207</w:t>
            </w:r>
            <w:r w:rsidR="004253F7"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477" w:rsidRPr="00510739">
              <w:rPr>
                <w:iCs/>
                <w:sz w:val="20"/>
                <w:szCs w:val="20"/>
                <w:lang w:val="kk-KZ"/>
              </w:rPr>
              <w:t>Археология және этнология</w:t>
            </w:r>
            <w:r w:rsidR="00DE3477" w:rsidRPr="00510739">
              <w:rPr>
                <w:sz w:val="20"/>
                <w:szCs w:val="20"/>
                <w:lang w:val="kk-KZ"/>
              </w:rPr>
              <w:t>»</w:t>
            </w:r>
            <w:r w:rsidRPr="00510739">
              <w:rPr>
                <w:sz w:val="20"/>
                <w:szCs w:val="20"/>
                <w:lang w:val="kk-KZ"/>
              </w:rPr>
              <w:t xml:space="preserve"> мамандығы бакалавр білім беру бағдарламасының элективті пәні. </w:t>
            </w:r>
          </w:p>
          <w:p w:rsidR="00835E8D" w:rsidRPr="00510739" w:rsidRDefault="00067F14" w:rsidP="004D145D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Пәннің мақсаты</w:t>
            </w:r>
            <w:r w:rsidRPr="00510739">
              <w:rPr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/>
              </w:rPr>
              <w:softHyphen/>
            </w:r>
            <w:r w:rsidRPr="00510739">
              <w:rPr>
                <w:sz w:val="20"/>
                <w:szCs w:val="20"/>
                <w:lang w:val="kk-KZ"/>
              </w:rPr>
              <w:softHyphen/>
              <w:t>-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3477" w:rsidRPr="00510739">
              <w:rPr>
                <w:sz w:val="20"/>
                <w:szCs w:val="20"/>
                <w:lang w:val="kk-KZ"/>
              </w:rPr>
              <w:t>магистранттарға</w:t>
            </w:r>
            <w:r w:rsidRPr="00510739">
              <w:rPr>
                <w:sz w:val="20"/>
                <w:szCs w:val="20"/>
                <w:lang w:val="kk-KZ"/>
              </w:rPr>
              <w:t xml:space="preserve"> </w:t>
            </w:r>
            <w:r w:rsidR="00DE3477" w:rsidRPr="00510739">
              <w:rPr>
                <w:sz w:val="20"/>
                <w:szCs w:val="20"/>
                <w:lang w:val="kk-KZ"/>
              </w:rPr>
              <w:t xml:space="preserve">әлемдегі ежелгі ұлы өркениеттер </w:t>
            </w:r>
            <w:r w:rsidRPr="00510739">
              <w:rPr>
                <w:sz w:val="20"/>
                <w:szCs w:val="20"/>
                <w:lang w:val="kk-KZ"/>
              </w:rPr>
              <w:t xml:space="preserve">тарихы жайлы пікір қалыптастыру, оның ерекшеліктеріне </w:t>
            </w:r>
            <w:r w:rsidRPr="00510739">
              <w:rPr>
                <w:spacing w:val="-3"/>
                <w:sz w:val="20"/>
                <w:szCs w:val="20"/>
                <w:lang w:val="kk-KZ"/>
              </w:rPr>
              <w:t xml:space="preserve">байланысты толық көлемді білім </w:t>
            </w:r>
            <w:r w:rsidRPr="00510739">
              <w:rPr>
                <w:spacing w:val="-7"/>
                <w:sz w:val="20"/>
                <w:szCs w:val="20"/>
                <w:lang w:val="kk-KZ"/>
              </w:rPr>
              <w:t xml:space="preserve">беру. </w:t>
            </w:r>
            <w:r w:rsidR="00DE3477" w:rsidRPr="00510739">
              <w:rPr>
                <w:spacing w:val="-7"/>
                <w:sz w:val="20"/>
                <w:szCs w:val="20"/>
                <w:lang w:val="kk-KZ"/>
              </w:rPr>
              <w:t>Өркениет</w:t>
            </w:r>
            <w:r w:rsidRPr="00510739">
              <w:rPr>
                <w:spacing w:val="-7"/>
                <w:sz w:val="20"/>
                <w:szCs w:val="20"/>
                <w:lang w:val="kk-KZ"/>
              </w:rPr>
              <w:t xml:space="preserve"> жайлы </w:t>
            </w:r>
            <w:r w:rsidRPr="00510739">
              <w:rPr>
                <w:sz w:val="20"/>
                <w:szCs w:val="20"/>
                <w:lang w:val="kk-KZ"/>
              </w:rPr>
              <w:t>өзіндік зерттеуге теориялық әрі методологиялық жағынан дайындау.</w:t>
            </w:r>
          </w:p>
          <w:p w:rsidR="00936F60" w:rsidRPr="00510739" w:rsidRDefault="00936F60" w:rsidP="00936F60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Пәндерді оқу нәтижесінде </w:t>
            </w:r>
            <w:r w:rsidR="00DE3477" w:rsidRPr="00510739">
              <w:rPr>
                <w:b/>
                <w:sz w:val="20"/>
                <w:szCs w:val="20"/>
                <w:lang w:val="kk-KZ"/>
              </w:rPr>
              <w:t>магистран</w:t>
            </w:r>
            <w:r w:rsidRPr="00510739">
              <w:rPr>
                <w:b/>
                <w:sz w:val="20"/>
                <w:szCs w:val="20"/>
                <w:lang w:val="kk-KZ"/>
              </w:rPr>
              <w:t>т</w:t>
            </w:r>
            <w:r w:rsidRPr="00510739">
              <w:rPr>
                <w:sz w:val="20"/>
                <w:szCs w:val="20"/>
                <w:lang w:val="kk-KZ"/>
              </w:rPr>
              <w:t>:</w:t>
            </w:r>
          </w:p>
          <w:p w:rsidR="00936F60" w:rsidRPr="00510739" w:rsidRDefault="00936F60" w:rsidP="00936F60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 xml:space="preserve">1. Әлем </w:t>
            </w:r>
            <w:r w:rsidR="00DE3477" w:rsidRPr="00510739">
              <w:rPr>
                <w:sz w:val="20"/>
                <w:szCs w:val="20"/>
                <w:lang w:val="kk-KZ"/>
              </w:rPr>
              <w:t>өркениет</w:t>
            </w:r>
            <w:r w:rsidRPr="00510739">
              <w:rPr>
                <w:sz w:val="20"/>
                <w:szCs w:val="20"/>
                <w:lang w:val="kk-KZ"/>
              </w:rPr>
              <w:t>інің тарихына түрлі тарихи кезеңдерде, соның ішінде қазіргі заманғы тұжырымдамалық аппараттарды қолдануға;</w:t>
            </w:r>
          </w:p>
          <w:p w:rsidR="00936F60" w:rsidRPr="00510739" w:rsidRDefault="00936F60" w:rsidP="00936F60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 xml:space="preserve">2. әлемдік </w:t>
            </w:r>
            <w:r w:rsidR="00DE3477" w:rsidRPr="00510739">
              <w:rPr>
                <w:sz w:val="20"/>
                <w:szCs w:val="20"/>
                <w:lang w:val="kk-KZ"/>
              </w:rPr>
              <w:t>өркениет</w:t>
            </w:r>
            <w:r w:rsidRPr="00510739">
              <w:rPr>
                <w:sz w:val="20"/>
                <w:szCs w:val="20"/>
                <w:lang w:val="kk-KZ"/>
              </w:rPr>
              <w:t>тің негізгі проблемаларын, мәдени эволюция заңдарын, әлемдік мәдениеттің даму заңдылықтарын түсіну;</w:t>
            </w:r>
          </w:p>
          <w:p w:rsidR="00936F60" w:rsidRPr="00510739" w:rsidRDefault="00936F60" w:rsidP="00936F60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 xml:space="preserve">3. әртүрлі дәуірлер мен халықтар </w:t>
            </w:r>
            <w:r w:rsidR="00DE3477" w:rsidRPr="00510739">
              <w:rPr>
                <w:sz w:val="20"/>
                <w:szCs w:val="20"/>
                <w:lang w:val="kk-KZ"/>
              </w:rPr>
              <w:t>өркениет</w:t>
            </w:r>
            <w:r w:rsidRPr="00510739">
              <w:rPr>
                <w:sz w:val="20"/>
                <w:szCs w:val="20"/>
                <w:lang w:val="kk-KZ"/>
              </w:rPr>
              <w:t>інің сипаттамаларын анықтау;</w:t>
            </w:r>
          </w:p>
          <w:p w:rsidR="00936F60" w:rsidRPr="00510739" w:rsidRDefault="00936F60" w:rsidP="00936F60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4. әртүрлі елдерде, олардың тарихи дамуының түрлі кезеңдерінде мәдени процестің кезеңдері мен сипаттамаларын сипаттау;</w:t>
            </w:r>
          </w:p>
          <w:p w:rsidR="00936F60" w:rsidRPr="00510739" w:rsidRDefault="00936F60" w:rsidP="00936F60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5. Мәдени ескерткіштерді бағалау мен сипаттаудың теориялық және әдіснамалық принциптері мен әдістерінің негізінде тарихи деректерден алынған ақпаратты синтезде</w:t>
            </w:r>
            <w:r w:rsidR="00442619" w:rsidRPr="00510739">
              <w:rPr>
                <w:sz w:val="20"/>
                <w:szCs w:val="20"/>
                <w:lang w:val="kk-KZ"/>
              </w:rPr>
              <w:t>й алады</w:t>
            </w:r>
            <w:r w:rsidRPr="00510739">
              <w:rPr>
                <w:sz w:val="20"/>
                <w:szCs w:val="20"/>
                <w:lang w:val="kk-KZ"/>
              </w:rPr>
              <w:t>;</w:t>
            </w:r>
          </w:p>
          <w:p w:rsidR="00936F60" w:rsidRPr="00510739" w:rsidRDefault="00936F60" w:rsidP="00936F60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 xml:space="preserve">6. </w:t>
            </w:r>
            <w:r w:rsidR="00442619" w:rsidRPr="00510739">
              <w:rPr>
                <w:sz w:val="20"/>
                <w:szCs w:val="20"/>
                <w:lang w:val="kk-KZ"/>
              </w:rPr>
              <w:t>З</w:t>
            </w:r>
            <w:r w:rsidRPr="00510739">
              <w:rPr>
                <w:sz w:val="20"/>
                <w:szCs w:val="20"/>
                <w:lang w:val="kk-KZ"/>
              </w:rPr>
              <w:t>аманауи мәдениеті</w:t>
            </w:r>
            <w:r w:rsidR="00442619" w:rsidRPr="00510739">
              <w:rPr>
                <w:sz w:val="20"/>
                <w:szCs w:val="20"/>
                <w:lang w:val="kk-KZ"/>
              </w:rPr>
              <w:t>н</w:t>
            </w:r>
            <w:r w:rsidRPr="00510739">
              <w:rPr>
                <w:sz w:val="20"/>
                <w:szCs w:val="20"/>
                <w:lang w:val="kk-KZ"/>
              </w:rPr>
              <w:t>дегі құндылық туралы ойы</w:t>
            </w:r>
            <w:r w:rsidR="00442619" w:rsidRPr="00510739">
              <w:rPr>
                <w:sz w:val="20"/>
                <w:szCs w:val="20"/>
                <w:lang w:val="kk-KZ"/>
              </w:rPr>
              <w:t>н</w:t>
            </w:r>
            <w:r w:rsidRPr="00510739">
              <w:rPr>
                <w:sz w:val="20"/>
                <w:szCs w:val="20"/>
                <w:lang w:val="kk-KZ"/>
              </w:rPr>
              <w:t xml:space="preserve"> </w:t>
            </w:r>
            <w:r w:rsidR="00442619" w:rsidRPr="00510739">
              <w:rPr>
                <w:sz w:val="20"/>
                <w:szCs w:val="20"/>
                <w:lang w:val="kk-KZ"/>
              </w:rPr>
              <w:t xml:space="preserve">когнитивтік тұрғыдан </w:t>
            </w:r>
            <w:r w:rsidRPr="00510739">
              <w:rPr>
                <w:sz w:val="20"/>
                <w:szCs w:val="20"/>
                <w:lang w:val="kk-KZ"/>
              </w:rPr>
              <w:t>қалыптастыр</w:t>
            </w:r>
            <w:r w:rsidR="00442619" w:rsidRPr="00510739">
              <w:rPr>
                <w:sz w:val="20"/>
                <w:szCs w:val="20"/>
                <w:lang w:val="kk-KZ"/>
              </w:rPr>
              <w:t>ады</w:t>
            </w:r>
            <w:r w:rsidRPr="00510739">
              <w:rPr>
                <w:sz w:val="20"/>
                <w:szCs w:val="20"/>
                <w:lang w:val="kk-KZ"/>
              </w:rPr>
              <w:t>.</w:t>
            </w:r>
          </w:p>
          <w:p w:rsidR="00936F60" w:rsidRPr="00510739" w:rsidRDefault="00936F60" w:rsidP="00414388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 xml:space="preserve">7. </w:t>
            </w:r>
            <w:r w:rsidR="00414388" w:rsidRPr="00510739">
              <w:rPr>
                <w:sz w:val="20"/>
                <w:szCs w:val="20"/>
                <w:lang w:val="kk-KZ"/>
              </w:rPr>
              <w:t>тарихилық</w:t>
            </w:r>
            <w:r w:rsidRPr="00510739">
              <w:rPr>
                <w:sz w:val="20"/>
                <w:szCs w:val="20"/>
                <w:lang w:val="kk-KZ"/>
              </w:rPr>
              <w:t xml:space="preserve"> қағидатын қолдана отырып, тарихи және мәдени өткен құндылығын бағалау.</w:t>
            </w:r>
          </w:p>
        </w:tc>
      </w:tr>
      <w:tr w:rsidR="00B61938" w:rsidRPr="00510739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835E8D" w:rsidP="00835E8D">
            <w:pPr>
              <w:rPr>
                <w:b/>
                <w:sz w:val="20"/>
                <w:szCs w:val="20"/>
              </w:rPr>
            </w:pPr>
            <w:proofErr w:type="spellStart"/>
            <w:r w:rsidRPr="00510739">
              <w:rPr>
                <w:b/>
                <w:sz w:val="20"/>
                <w:szCs w:val="20"/>
              </w:rPr>
              <w:t>Пререквизиттер</w:t>
            </w:r>
            <w:proofErr w:type="spellEnd"/>
            <w:r w:rsidR="00B61938" w:rsidRPr="005107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442619" w:rsidP="00835E8D">
            <w:pPr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Ғұн-сармат археологиясы</w:t>
            </w:r>
          </w:p>
        </w:tc>
      </w:tr>
      <w:tr w:rsidR="00B61938" w:rsidRPr="00510739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B61938" w:rsidP="00835E8D">
            <w:pPr>
              <w:rPr>
                <w:b/>
                <w:sz w:val="20"/>
                <w:szCs w:val="20"/>
              </w:rPr>
            </w:pPr>
            <w:proofErr w:type="spellStart"/>
            <w:r w:rsidRPr="00510739">
              <w:rPr>
                <w:b/>
                <w:sz w:val="20"/>
                <w:szCs w:val="20"/>
              </w:rPr>
              <w:t>Пост</w:t>
            </w:r>
            <w:r w:rsidR="00835E8D" w:rsidRPr="00510739">
              <w:rPr>
                <w:b/>
                <w:sz w:val="20"/>
                <w:szCs w:val="20"/>
              </w:rPr>
              <w:t>реквизиттер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442619" w:rsidP="00835E8D">
            <w:pPr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Этноархеология</w:t>
            </w:r>
          </w:p>
        </w:tc>
      </w:tr>
      <w:tr w:rsidR="00B61938" w:rsidRPr="00510739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835E8D" w:rsidP="00835E8D">
            <w:pPr>
              <w:rPr>
                <w:b/>
                <w:sz w:val="20"/>
                <w:szCs w:val="20"/>
              </w:rPr>
            </w:pPr>
            <w:r w:rsidRPr="00510739">
              <w:rPr>
                <w:rFonts w:eastAsia="Calibri"/>
                <w:b/>
                <w:sz w:val="20"/>
                <w:szCs w:val="20"/>
                <w:lang w:val="kk-KZ" w:eastAsia="en-US"/>
              </w:rPr>
              <w:t>Ақпараттық ресурстар</w:t>
            </w:r>
            <w:r w:rsidR="00B61938" w:rsidRPr="00510739">
              <w:rPr>
                <w:rStyle w:val="shorttex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619" w:rsidRPr="00510739" w:rsidRDefault="00442619" w:rsidP="00442619">
            <w:pPr>
              <w:rPr>
                <w:rStyle w:val="reference-text"/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 xml:space="preserve">1. </w:t>
            </w:r>
            <w:r w:rsidRPr="00510739">
              <w:rPr>
                <w:rStyle w:val="reference-text"/>
                <w:sz w:val="20"/>
                <w:szCs w:val="20"/>
              </w:rPr>
              <w:t xml:space="preserve">Тойнби А. Дж. Постижение истории. Сборник / Пер. с </w:t>
            </w:r>
            <w:r w:rsidRPr="00510739">
              <w:rPr>
                <w:rStyle w:val="reference-text"/>
                <w:sz w:val="20"/>
                <w:szCs w:val="20"/>
                <w:lang w:val="kk-KZ"/>
              </w:rPr>
              <w:t>анг</w:t>
            </w:r>
            <w:r w:rsidRPr="00510739">
              <w:rPr>
                <w:rStyle w:val="reference-text"/>
                <w:sz w:val="20"/>
                <w:szCs w:val="20"/>
              </w:rPr>
              <w:t>. Е. Д. </w:t>
            </w:r>
            <w:proofErr w:type="spellStart"/>
            <w:r w:rsidRPr="00510739">
              <w:rPr>
                <w:rStyle w:val="reference-text"/>
                <w:sz w:val="20"/>
                <w:szCs w:val="20"/>
              </w:rPr>
              <w:t>Жаркова</w:t>
            </w:r>
            <w:proofErr w:type="spellEnd"/>
            <w:r w:rsidRPr="00510739">
              <w:rPr>
                <w:rStyle w:val="reference-text"/>
                <w:sz w:val="20"/>
                <w:szCs w:val="20"/>
              </w:rPr>
              <w:t xml:space="preserve">, М., </w:t>
            </w:r>
            <w:proofErr w:type="spellStart"/>
            <w:r w:rsidRPr="00510739">
              <w:rPr>
                <w:rStyle w:val="reference-text"/>
                <w:sz w:val="20"/>
                <w:szCs w:val="20"/>
              </w:rPr>
              <w:t>Рольф</w:t>
            </w:r>
            <w:proofErr w:type="spellEnd"/>
            <w:r w:rsidRPr="00510739">
              <w:rPr>
                <w:rStyle w:val="reference-text"/>
                <w:sz w:val="20"/>
                <w:szCs w:val="20"/>
              </w:rPr>
              <w:t>, 201</w:t>
            </w:r>
            <w:r w:rsidRPr="00510739">
              <w:rPr>
                <w:rStyle w:val="reference-text"/>
                <w:sz w:val="20"/>
                <w:szCs w:val="20"/>
                <w:lang w:val="kk-KZ"/>
              </w:rPr>
              <w:t>8</w:t>
            </w:r>
            <w:r w:rsidRPr="00510739">
              <w:rPr>
                <w:rStyle w:val="reference-text"/>
                <w:sz w:val="20"/>
                <w:szCs w:val="20"/>
              </w:rPr>
              <w:t>. </w:t>
            </w:r>
            <w:r w:rsidRPr="00510739">
              <w:rPr>
                <w:rStyle w:val="reference-text"/>
                <w:sz w:val="20"/>
                <w:szCs w:val="20"/>
                <w:lang w:val="kk-KZ"/>
              </w:rPr>
              <w:t>-</w:t>
            </w:r>
            <w:r w:rsidRPr="00510739">
              <w:rPr>
                <w:rStyle w:val="reference-text"/>
                <w:sz w:val="20"/>
                <w:szCs w:val="20"/>
              </w:rPr>
              <w:t>640 с.</w:t>
            </w:r>
          </w:p>
          <w:p w:rsidR="00442619" w:rsidRPr="00510739" w:rsidRDefault="00442619" w:rsidP="00442619">
            <w:pPr>
              <w:rPr>
                <w:sz w:val="20"/>
                <w:szCs w:val="20"/>
                <w:lang w:val="kk-KZ"/>
              </w:rPr>
            </w:pPr>
            <w:r w:rsidRPr="00510739">
              <w:rPr>
                <w:rStyle w:val="reference-text"/>
                <w:sz w:val="20"/>
                <w:szCs w:val="20"/>
                <w:lang w:val="kk-KZ"/>
              </w:rPr>
              <w:t xml:space="preserve">2. </w:t>
            </w:r>
            <w:r w:rsidRPr="00510739">
              <w:rPr>
                <w:iCs/>
                <w:sz w:val="20"/>
                <w:szCs w:val="20"/>
              </w:rPr>
              <w:t>Тойнби А. Дж.</w:t>
            </w:r>
            <w:r w:rsidRPr="00510739">
              <w:rPr>
                <w:sz w:val="20"/>
                <w:szCs w:val="20"/>
              </w:rPr>
              <w:t xml:space="preserve"> Роль личности в истории. / Пер. с англ. — М.: </w:t>
            </w:r>
            <w:proofErr w:type="spellStart"/>
            <w:r w:rsidRPr="00510739">
              <w:rPr>
                <w:sz w:val="20"/>
                <w:szCs w:val="20"/>
              </w:rPr>
              <w:t>Астрель</w:t>
            </w:r>
            <w:proofErr w:type="spellEnd"/>
            <w:r w:rsidRPr="00510739">
              <w:rPr>
                <w:sz w:val="20"/>
                <w:szCs w:val="20"/>
              </w:rPr>
              <w:t>, 2012</w:t>
            </w:r>
            <w:r w:rsidRPr="00510739">
              <w:rPr>
                <w:sz w:val="20"/>
                <w:szCs w:val="20"/>
                <w:lang w:val="kk-KZ"/>
              </w:rPr>
              <w:t>. -</w:t>
            </w:r>
            <w:r w:rsidRPr="00510739">
              <w:rPr>
                <w:sz w:val="20"/>
                <w:szCs w:val="20"/>
              </w:rPr>
              <w:t>222 с.</w:t>
            </w:r>
          </w:p>
          <w:p w:rsidR="00442619" w:rsidRPr="00510739" w:rsidRDefault="00442619" w:rsidP="00176ABA">
            <w:pPr>
              <w:jc w:val="both"/>
              <w:rPr>
                <w:sz w:val="20"/>
                <w:szCs w:val="20"/>
                <w:lang w:val="kk-KZ"/>
              </w:rPr>
            </w:pPr>
          </w:p>
          <w:p w:rsidR="00176ABA" w:rsidRPr="00510739" w:rsidRDefault="00442619" w:rsidP="00176ABA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3.</w:t>
            </w:r>
            <w:proofErr w:type="spellStart"/>
            <w:r w:rsidR="002748F2" w:rsidRPr="00510739">
              <w:rPr>
                <w:sz w:val="20"/>
                <w:szCs w:val="20"/>
              </w:rPr>
              <w:t>Чекалов</w:t>
            </w:r>
            <w:proofErr w:type="spellEnd"/>
            <w:r w:rsidR="002748F2" w:rsidRPr="00510739">
              <w:rPr>
                <w:sz w:val="20"/>
                <w:szCs w:val="20"/>
              </w:rPr>
              <w:t xml:space="preserve"> Д.А., Кондратов В. А. История мировой культуры. Конспект лекций. — Ростов н/Д: </w:t>
            </w:r>
            <w:r w:rsidRPr="00510739">
              <w:rPr>
                <w:sz w:val="20"/>
                <w:szCs w:val="20"/>
              </w:rPr>
              <w:t>Феникс, 20</w:t>
            </w:r>
            <w:r w:rsidRPr="00510739">
              <w:rPr>
                <w:sz w:val="20"/>
                <w:szCs w:val="20"/>
                <w:lang w:val="kk-KZ"/>
              </w:rPr>
              <w:t>1</w:t>
            </w:r>
            <w:r w:rsidR="002748F2" w:rsidRPr="00510739">
              <w:rPr>
                <w:sz w:val="20"/>
                <w:szCs w:val="20"/>
              </w:rPr>
              <w:t>5. — 352 с.</w:t>
            </w:r>
          </w:p>
          <w:p w:rsidR="00176ABA" w:rsidRPr="00510739" w:rsidRDefault="00442619" w:rsidP="00176ABA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4</w:t>
            </w:r>
            <w:r w:rsidR="00176ABA" w:rsidRPr="00510739">
              <w:rPr>
                <w:sz w:val="20"/>
                <w:szCs w:val="20"/>
              </w:rPr>
              <w:t xml:space="preserve">. </w:t>
            </w:r>
            <w:proofErr w:type="spellStart"/>
            <w:r w:rsidR="002748F2" w:rsidRPr="00510739">
              <w:rPr>
                <w:sz w:val="20"/>
                <w:szCs w:val="20"/>
              </w:rPr>
              <w:t>Головашин</w:t>
            </w:r>
            <w:proofErr w:type="spellEnd"/>
            <w:r w:rsidR="002748F2" w:rsidRPr="00510739">
              <w:rPr>
                <w:sz w:val="20"/>
                <w:szCs w:val="20"/>
              </w:rPr>
              <w:t xml:space="preserve"> В.А. Очерки истории мировой культуры (культурология): Учебное пособие. 3-е изд., </w:t>
            </w:r>
            <w:proofErr w:type="spellStart"/>
            <w:r w:rsidR="002748F2" w:rsidRPr="00510739">
              <w:rPr>
                <w:sz w:val="20"/>
                <w:szCs w:val="20"/>
              </w:rPr>
              <w:t>испр</w:t>
            </w:r>
            <w:proofErr w:type="spellEnd"/>
            <w:r w:rsidR="002748F2" w:rsidRPr="00510739">
              <w:rPr>
                <w:sz w:val="20"/>
                <w:szCs w:val="20"/>
              </w:rPr>
              <w:t>. Тамбов: Изд</w:t>
            </w:r>
            <w:r w:rsidRPr="00510739">
              <w:rPr>
                <w:sz w:val="20"/>
                <w:szCs w:val="20"/>
              </w:rPr>
              <w:t xml:space="preserve">-во </w:t>
            </w:r>
            <w:proofErr w:type="spellStart"/>
            <w:r w:rsidRPr="00510739">
              <w:rPr>
                <w:sz w:val="20"/>
                <w:szCs w:val="20"/>
              </w:rPr>
              <w:t>Тамб</w:t>
            </w:r>
            <w:proofErr w:type="spellEnd"/>
            <w:r w:rsidRPr="00510739">
              <w:rPr>
                <w:sz w:val="20"/>
                <w:szCs w:val="20"/>
              </w:rPr>
              <w:t xml:space="preserve">. гос. </w:t>
            </w:r>
            <w:proofErr w:type="spellStart"/>
            <w:r w:rsidRPr="00510739">
              <w:rPr>
                <w:sz w:val="20"/>
                <w:szCs w:val="20"/>
              </w:rPr>
              <w:t>техн</w:t>
            </w:r>
            <w:proofErr w:type="spellEnd"/>
            <w:r w:rsidRPr="00510739">
              <w:rPr>
                <w:sz w:val="20"/>
                <w:szCs w:val="20"/>
              </w:rPr>
              <w:t>.  ун-та, 20</w:t>
            </w:r>
            <w:r w:rsidRPr="00510739">
              <w:rPr>
                <w:sz w:val="20"/>
                <w:szCs w:val="20"/>
                <w:lang w:val="kk-KZ"/>
              </w:rPr>
              <w:t>14</w:t>
            </w:r>
            <w:r w:rsidR="002748F2" w:rsidRPr="00510739">
              <w:rPr>
                <w:sz w:val="20"/>
                <w:szCs w:val="20"/>
              </w:rPr>
              <w:t>. 180 с.</w:t>
            </w:r>
          </w:p>
          <w:p w:rsidR="00176ABA" w:rsidRPr="00510739" w:rsidRDefault="00442619" w:rsidP="00176ABA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5</w:t>
            </w:r>
            <w:r w:rsidR="00176ABA" w:rsidRPr="00510739">
              <w:rPr>
                <w:sz w:val="20"/>
                <w:szCs w:val="20"/>
              </w:rPr>
              <w:t xml:space="preserve">. Викторов, В. В. Культурология: учебник / В.В. Викторов. – М.: Вузовский </w:t>
            </w:r>
            <w:r w:rsidRPr="00510739">
              <w:rPr>
                <w:sz w:val="20"/>
                <w:szCs w:val="20"/>
              </w:rPr>
              <w:t>учебник, 20</w:t>
            </w:r>
            <w:r w:rsidRPr="00510739">
              <w:rPr>
                <w:sz w:val="20"/>
                <w:szCs w:val="20"/>
                <w:lang w:val="kk-KZ"/>
              </w:rPr>
              <w:t>16</w:t>
            </w:r>
            <w:r w:rsidR="00176ABA" w:rsidRPr="00510739">
              <w:rPr>
                <w:sz w:val="20"/>
                <w:szCs w:val="20"/>
              </w:rPr>
              <w:t>. – 400 с.</w:t>
            </w:r>
          </w:p>
          <w:p w:rsidR="00176ABA" w:rsidRPr="00510739" w:rsidRDefault="00442619" w:rsidP="00176ABA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6</w:t>
            </w:r>
            <w:r w:rsidR="00176ABA" w:rsidRPr="00510739">
              <w:rPr>
                <w:sz w:val="20"/>
                <w:szCs w:val="20"/>
                <w:lang w:val="kk-KZ"/>
              </w:rPr>
              <w:t xml:space="preserve">. </w:t>
            </w:r>
            <w:r w:rsidR="00176ABA" w:rsidRPr="00510739">
              <w:rPr>
                <w:sz w:val="20"/>
                <w:szCs w:val="20"/>
              </w:rPr>
              <w:t xml:space="preserve">Культурология. История мировой культуры: учеб. пособие / под ред. Т.Ф. Кузнецовой. – М.: </w:t>
            </w:r>
            <w:r w:rsidRPr="00510739">
              <w:rPr>
                <w:sz w:val="20"/>
                <w:szCs w:val="20"/>
              </w:rPr>
              <w:t>Издательский центр Академия, 20</w:t>
            </w:r>
            <w:r w:rsidRPr="00510739">
              <w:rPr>
                <w:sz w:val="20"/>
                <w:szCs w:val="20"/>
                <w:lang w:val="kk-KZ"/>
              </w:rPr>
              <w:t>1</w:t>
            </w:r>
            <w:r w:rsidR="00176ABA" w:rsidRPr="00510739">
              <w:rPr>
                <w:sz w:val="20"/>
                <w:szCs w:val="20"/>
              </w:rPr>
              <w:t>7. – 604 с.</w:t>
            </w:r>
          </w:p>
          <w:p w:rsidR="00B2705D" w:rsidRPr="00510739" w:rsidRDefault="00B2705D" w:rsidP="00835E8D">
            <w:pPr>
              <w:rPr>
                <w:b/>
                <w:color w:val="FF6600"/>
                <w:sz w:val="20"/>
                <w:szCs w:val="20"/>
                <w:lang w:val="kk-KZ"/>
              </w:rPr>
            </w:pPr>
            <w:r w:rsidRPr="00510739">
              <w:rPr>
                <w:rStyle w:val="shorttext"/>
                <w:b/>
                <w:sz w:val="20"/>
                <w:szCs w:val="20"/>
                <w:lang w:val="kk-KZ"/>
              </w:rPr>
              <w:t>Онлайн қолжетімді:</w:t>
            </w:r>
            <w:r w:rsidRPr="00510739">
              <w:rPr>
                <w:rStyle w:val="shorttext"/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/>
              </w:rPr>
              <w:t>Ұсынылатын әдебиеттердің қосымша тізімі сіздің парақшаңыздың  univer.kaznu.kz. сайтында ПОӘК бөлімінде берілген.</w:t>
            </w:r>
          </w:p>
        </w:tc>
      </w:tr>
      <w:tr w:rsidR="00B61938" w:rsidRPr="00510739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835E8D" w:rsidP="00835E8D">
            <w:pPr>
              <w:rPr>
                <w:b/>
                <w:sz w:val="20"/>
                <w:szCs w:val="20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Университет құндылықтары аясындағы пәннің </w:t>
            </w:r>
            <w:r w:rsidRPr="00510739">
              <w:rPr>
                <w:b/>
                <w:sz w:val="20"/>
                <w:szCs w:val="20"/>
                <w:lang w:val="kk-KZ"/>
              </w:rPr>
              <w:lastRenderedPageBreak/>
              <w:t>академиялық саясаты</w:t>
            </w:r>
            <w:r w:rsidR="00B61938" w:rsidRPr="005107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835E8D" w:rsidP="00442619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lastRenderedPageBreak/>
              <w:t xml:space="preserve">Университеттің академиялық саясатына сәйкес кейбір жағдайларда (ауруға шалдығу, апатқа ұшырау, аяқ асты жағдайлар т.б.) үй тапсырмасының немесе жобаны өткізілу уақыты ұзартылады. Сабақ барысында </w:t>
            </w:r>
            <w:r w:rsidR="00442619" w:rsidRPr="00510739">
              <w:rPr>
                <w:sz w:val="20"/>
                <w:szCs w:val="20"/>
                <w:lang w:val="kk-KZ"/>
              </w:rPr>
              <w:t>магистранттың</w:t>
            </w:r>
            <w:r w:rsidRPr="00510739">
              <w:rPr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/>
              </w:rPr>
              <w:lastRenderedPageBreak/>
              <w:t>пікірталастарға, жаттығуларға белсенді араласуы пән бойынша қойылатын қоры</w:t>
            </w:r>
            <w:r w:rsidR="00442619" w:rsidRPr="00510739">
              <w:rPr>
                <w:sz w:val="20"/>
                <w:szCs w:val="20"/>
                <w:lang w:val="kk-KZ"/>
              </w:rPr>
              <w:t>тынды бағада көрініс береді. Диа</w:t>
            </w:r>
            <w:r w:rsidRPr="00510739">
              <w:rPr>
                <w:sz w:val="20"/>
                <w:szCs w:val="20"/>
                <w:lang w:val="kk-KZ"/>
              </w:rPr>
              <w:t xml:space="preserve">лог, қойылған сұраққа жауап беру есепке алынып, оқытушы әрбір </w:t>
            </w:r>
            <w:r w:rsidR="00442619" w:rsidRPr="00510739">
              <w:rPr>
                <w:sz w:val="20"/>
                <w:szCs w:val="20"/>
                <w:lang w:val="kk-KZ"/>
              </w:rPr>
              <w:t>магистранттың</w:t>
            </w:r>
            <w:r w:rsidRPr="00510739">
              <w:rPr>
                <w:sz w:val="20"/>
                <w:szCs w:val="20"/>
                <w:lang w:val="kk-KZ"/>
              </w:rPr>
              <w:t xml:space="preserve"> сабаққа араласуына қарап қорытынды баға қояды. </w:t>
            </w:r>
          </w:p>
        </w:tc>
      </w:tr>
      <w:tr w:rsidR="00B61938" w:rsidRPr="00510739" w:rsidTr="00835E8D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38" w:rsidRPr="00510739" w:rsidRDefault="00835E8D" w:rsidP="00835E8D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8D" w:rsidRPr="00510739" w:rsidRDefault="00835E8D" w:rsidP="00835E8D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 xml:space="preserve">Қорытынды баға төмендегі формула бойынша есептеледі: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Пән бойынша қорытынды баға=</m:t>
              </m:r>
              <m:f>
                <m:fPr>
                  <m:ctrlPr>
                    <w:rPr>
                      <w:rFonts w:ascii="Cambria Math" w:hAnsi="Cambria Math"/>
                      <w:bCs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АБ1+АБ2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>∙0,6+0,1МТ+0,3ЕН</m:t>
              </m:r>
            </m:oMath>
          </w:p>
          <w:p w:rsidR="00835E8D" w:rsidRPr="00510739" w:rsidRDefault="00835E8D" w:rsidP="00835E8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739">
              <w:rPr>
                <w:rFonts w:ascii="Times New Roman" w:hAnsi="Times New Roman"/>
                <w:sz w:val="20"/>
                <w:szCs w:val="20"/>
                <w:lang w:val="kk-KZ"/>
              </w:rPr>
              <w:t>Төменде минималды бағалар пайыздық көрсеткіште берілген:</w:t>
            </w:r>
          </w:p>
          <w:p w:rsidR="00835E8D" w:rsidRPr="00510739" w:rsidRDefault="00835E8D" w:rsidP="00835E8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739">
              <w:rPr>
                <w:rFonts w:ascii="Times New Roman" w:hAnsi="Times New Roman"/>
                <w:sz w:val="20"/>
                <w:szCs w:val="20"/>
              </w:rPr>
              <w:t xml:space="preserve">95% - 100%: </w:t>
            </w:r>
            <w:proofErr w:type="gramStart"/>
            <w:r w:rsidRPr="00510739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510739">
              <w:rPr>
                <w:rFonts w:ascii="Times New Roman" w:hAnsi="Times New Roman"/>
                <w:sz w:val="20"/>
                <w:szCs w:val="20"/>
              </w:rPr>
              <w:tab/>
            </w:r>
            <w:r w:rsidRPr="00510739">
              <w:rPr>
                <w:rFonts w:ascii="Times New Roman" w:hAnsi="Times New Roman"/>
                <w:sz w:val="20"/>
                <w:szCs w:val="20"/>
              </w:rPr>
              <w:tab/>
              <w:t>90% - 94%: А-</w:t>
            </w:r>
          </w:p>
          <w:p w:rsidR="00835E8D" w:rsidRPr="00510739" w:rsidRDefault="00835E8D" w:rsidP="00835E8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739">
              <w:rPr>
                <w:rFonts w:ascii="Times New Roman" w:hAnsi="Times New Roman"/>
                <w:sz w:val="20"/>
                <w:szCs w:val="20"/>
              </w:rPr>
              <w:t>85% - 89%: В+</w:t>
            </w:r>
            <w:r w:rsidRPr="00510739">
              <w:rPr>
                <w:rFonts w:ascii="Times New Roman" w:hAnsi="Times New Roman"/>
                <w:sz w:val="20"/>
                <w:szCs w:val="20"/>
              </w:rPr>
              <w:tab/>
            </w:r>
            <w:r w:rsidRPr="00510739">
              <w:rPr>
                <w:rFonts w:ascii="Times New Roman" w:hAnsi="Times New Roman"/>
                <w:sz w:val="20"/>
                <w:szCs w:val="20"/>
              </w:rPr>
              <w:tab/>
              <w:t xml:space="preserve">80% - 84%: </w:t>
            </w:r>
            <w:proofErr w:type="gramStart"/>
            <w:r w:rsidRPr="0051073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510739">
              <w:rPr>
                <w:rFonts w:ascii="Times New Roman" w:hAnsi="Times New Roman"/>
                <w:sz w:val="20"/>
                <w:szCs w:val="20"/>
              </w:rPr>
              <w:tab/>
            </w:r>
            <w:r w:rsidRPr="00510739"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</w:p>
          <w:p w:rsidR="00835E8D" w:rsidRPr="00510739" w:rsidRDefault="00835E8D" w:rsidP="00835E8D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0739">
              <w:rPr>
                <w:rFonts w:ascii="Times New Roman" w:hAnsi="Times New Roman"/>
                <w:sz w:val="20"/>
                <w:szCs w:val="20"/>
              </w:rPr>
              <w:t>70% - 74%: С+</w:t>
            </w:r>
            <w:r w:rsidRPr="00510739">
              <w:rPr>
                <w:rFonts w:ascii="Times New Roman" w:hAnsi="Times New Roman"/>
                <w:sz w:val="20"/>
                <w:szCs w:val="20"/>
              </w:rPr>
              <w:tab/>
            </w:r>
            <w:r w:rsidRPr="00510739">
              <w:rPr>
                <w:rFonts w:ascii="Times New Roman" w:hAnsi="Times New Roman"/>
                <w:sz w:val="20"/>
                <w:szCs w:val="20"/>
              </w:rPr>
              <w:tab/>
              <w:t xml:space="preserve">65% - 69%: </w:t>
            </w:r>
            <w:proofErr w:type="gramStart"/>
            <w:r w:rsidRPr="0051073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10739">
              <w:rPr>
                <w:rFonts w:ascii="Times New Roman" w:hAnsi="Times New Roman"/>
                <w:sz w:val="20"/>
                <w:szCs w:val="20"/>
              </w:rPr>
              <w:tab/>
            </w:r>
            <w:r w:rsidRPr="00510739">
              <w:rPr>
                <w:rFonts w:ascii="Times New Roman" w:hAnsi="Times New Roman"/>
                <w:sz w:val="20"/>
                <w:szCs w:val="20"/>
              </w:rPr>
              <w:tab/>
              <w:t>60% - 64%: С-</w:t>
            </w:r>
          </w:p>
          <w:p w:rsidR="00B61938" w:rsidRPr="00510739" w:rsidRDefault="00835E8D" w:rsidP="00835E8D">
            <w:pPr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 xml:space="preserve">55% - 59%: </w:t>
            </w:r>
            <w:r w:rsidRPr="00510739">
              <w:rPr>
                <w:sz w:val="20"/>
                <w:szCs w:val="20"/>
                <w:lang w:val="en-US"/>
              </w:rPr>
              <w:t>D</w:t>
            </w:r>
            <w:r w:rsidRPr="00510739">
              <w:rPr>
                <w:sz w:val="20"/>
                <w:szCs w:val="20"/>
              </w:rPr>
              <w:t>+</w:t>
            </w:r>
            <w:r w:rsidRPr="00510739">
              <w:rPr>
                <w:sz w:val="20"/>
                <w:szCs w:val="20"/>
              </w:rPr>
              <w:tab/>
            </w:r>
            <w:r w:rsidRPr="00510739">
              <w:rPr>
                <w:sz w:val="20"/>
                <w:szCs w:val="20"/>
              </w:rPr>
              <w:tab/>
              <w:t xml:space="preserve">50% - 54%: </w:t>
            </w:r>
            <w:r w:rsidRPr="00510739">
              <w:rPr>
                <w:sz w:val="20"/>
                <w:szCs w:val="20"/>
                <w:lang w:val="en-US"/>
              </w:rPr>
              <w:t>D</w:t>
            </w:r>
            <w:r w:rsidRPr="00510739">
              <w:rPr>
                <w:sz w:val="20"/>
                <w:szCs w:val="20"/>
              </w:rPr>
              <w:t>-</w:t>
            </w:r>
            <w:r w:rsidRPr="00510739">
              <w:rPr>
                <w:sz w:val="20"/>
                <w:szCs w:val="20"/>
              </w:rPr>
              <w:tab/>
              <w:t xml:space="preserve">0% -49%: </w:t>
            </w:r>
            <w:r w:rsidRPr="00510739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510739" w:rsidRPr="00510739" w:rsidRDefault="00510739" w:rsidP="00510739">
      <w:pPr>
        <w:ind w:right="480"/>
        <w:rPr>
          <w:sz w:val="20"/>
          <w:szCs w:val="20"/>
        </w:rPr>
      </w:pPr>
    </w:p>
    <w:p w:rsidR="00B61938" w:rsidRPr="00510739" w:rsidRDefault="00835E8D" w:rsidP="00835E8D">
      <w:pPr>
        <w:jc w:val="center"/>
        <w:rPr>
          <w:b/>
          <w:sz w:val="20"/>
          <w:szCs w:val="20"/>
        </w:rPr>
      </w:pPr>
      <w:r w:rsidRPr="00510739">
        <w:rPr>
          <w:b/>
          <w:sz w:val="20"/>
          <w:szCs w:val="20"/>
          <w:lang w:val="kk-KZ"/>
        </w:rPr>
        <w:t>Пән бойынша оқу күнтізбесі</w:t>
      </w:r>
      <w:r w:rsidR="00B61938" w:rsidRPr="00510739">
        <w:rPr>
          <w:b/>
          <w:sz w:val="20"/>
          <w:szCs w:val="20"/>
        </w:rPr>
        <w:t>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074"/>
        <w:gridCol w:w="1447"/>
        <w:gridCol w:w="1559"/>
      </w:tblGrid>
      <w:tr w:rsidR="00F646CF" w:rsidRPr="00510739" w:rsidTr="00F646CF">
        <w:tc>
          <w:tcPr>
            <w:tcW w:w="1271" w:type="dxa"/>
          </w:tcPr>
          <w:p w:rsidR="00F646CF" w:rsidRPr="00510739" w:rsidRDefault="00F646CF" w:rsidP="00BD00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Апта/Күн</w:t>
            </w:r>
          </w:p>
        </w:tc>
        <w:tc>
          <w:tcPr>
            <w:tcW w:w="5074" w:type="dxa"/>
          </w:tcPr>
          <w:p w:rsidR="00F646CF" w:rsidRPr="00510739" w:rsidRDefault="00F646CF" w:rsidP="00BD00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Тақырыптың атауы </w:t>
            </w:r>
          </w:p>
        </w:tc>
        <w:tc>
          <w:tcPr>
            <w:tcW w:w="1447" w:type="dxa"/>
          </w:tcPr>
          <w:p w:rsidR="00F646CF" w:rsidRPr="00510739" w:rsidRDefault="00F646CF" w:rsidP="00BD00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Сағат саны </w:t>
            </w:r>
          </w:p>
        </w:tc>
        <w:tc>
          <w:tcPr>
            <w:tcW w:w="1559" w:type="dxa"/>
          </w:tcPr>
          <w:p w:rsidR="00F646CF" w:rsidRPr="00510739" w:rsidRDefault="00742F5E" w:rsidP="00BD00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Жоғарғы балл</w:t>
            </w:r>
          </w:p>
        </w:tc>
      </w:tr>
      <w:tr w:rsidR="004459B2" w:rsidRPr="00510739" w:rsidTr="003A096A">
        <w:trPr>
          <w:trHeight w:val="690"/>
        </w:trPr>
        <w:tc>
          <w:tcPr>
            <w:tcW w:w="1271" w:type="dxa"/>
          </w:tcPr>
          <w:p w:rsidR="004459B2" w:rsidRPr="00510739" w:rsidRDefault="004459B2" w:rsidP="00BD001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1</w:t>
            </w:r>
          </w:p>
        </w:tc>
        <w:tc>
          <w:tcPr>
            <w:tcW w:w="5074" w:type="dxa"/>
          </w:tcPr>
          <w:p w:rsidR="004459B2" w:rsidRPr="00510739" w:rsidRDefault="004459B2" w:rsidP="0044261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</w:rPr>
              <w:t>Лекция 1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sz w:val="20"/>
                <w:szCs w:val="20"/>
                <w:lang w:val="kk-KZ"/>
              </w:rPr>
              <w:t xml:space="preserve">Кіріспе. </w:t>
            </w:r>
            <w:r w:rsidRPr="00510739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«Өркениет» ұғымы. Өркениет түрі, типі</w:t>
            </w:r>
          </w:p>
          <w:p w:rsidR="004459B2" w:rsidRPr="00510739" w:rsidRDefault="004459B2" w:rsidP="00442619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b/>
                <w:sz w:val="20"/>
                <w:szCs w:val="20"/>
              </w:rPr>
              <w:t>1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Өркениеттің калыптасуы</w:t>
            </w:r>
          </w:p>
        </w:tc>
        <w:tc>
          <w:tcPr>
            <w:tcW w:w="1447" w:type="dxa"/>
          </w:tcPr>
          <w:p w:rsidR="004459B2" w:rsidRPr="00510739" w:rsidRDefault="004459B2" w:rsidP="00BD001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2</w:t>
            </w:r>
          </w:p>
          <w:p w:rsidR="004459B2" w:rsidRDefault="004459B2" w:rsidP="00BD0019">
            <w:pPr>
              <w:jc w:val="center"/>
              <w:rPr>
                <w:sz w:val="20"/>
                <w:szCs w:val="20"/>
              </w:rPr>
            </w:pPr>
          </w:p>
          <w:p w:rsidR="004459B2" w:rsidRPr="00510739" w:rsidRDefault="004459B2" w:rsidP="00BD001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459B2" w:rsidRDefault="004459B2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Default="004459B2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Pr="00510739" w:rsidRDefault="004459B2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1073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4459B2" w:rsidRPr="00510739" w:rsidTr="00954898">
        <w:trPr>
          <w:trHeight w:val="920"/>
        </w:trPr>
        <w:tc>
          <w:tcPr>
            <w:tcW w:w="1271" w:type="dxa"/>
          </w:tcPr>
          <w:p w:rsidR="004459B2" w:rsidRPr="00510739" w:rsidRDefault="004459B2" w:rsidP="00BD001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074" w:type="dxa"/>
          </w:tcPr>
          <w:p w:rsidR="004459B2" w:rsidRDefault="004459B2" w:rsidP="00705619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Лекция 2. </w:t>
            </w:r>
            <w:r w:rsidRPr="00510739">
              <w:rPr>
                <w:sz w:val="20"/>
                <w:szCs w:val="20"/>
                <w:lang w:val="kk-KZ"/>
              </w:rPr>
              <w:t>Алғашқы қауымдық өркениет (мәдениет)</w:t>
            </w:r>
          </w:p>
          <w:p w:rsidR="004459B2" w:rsidRPr="004459B2" w:rsidRDefault="004459B2" w:rsidP="00705619">
            <w:pPr>
              <w:jc w:val="both"/>
              <w:rPr>
                <w:b/>
                <w:bCs/>
                <w:noProof/>
                <w:color w:val="000000"/>
                <w:sz w:val="28"/>
                <w:szCs w:val="28"/>
                <w:lang w:val="kk-KZ"/>
              </w:rPr>
            </w:pPr>
            <w:r w:rsidRPr="004459B2">
              <w:rPr>
                <w:b/>
                <w:sz w:val="20"/>
                <w:szCs w:val="20"/>
                <w:lang w:val="kk-KZ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2. </w:t>
            </w:r>
            <w:r w:rsidRPr="004459B2">
              <w:rPr>
                <w:bCs/>
                <w:noProof/>
                <w:color w:val="000000"/>
                <w:sz w:val="20"/>
                <w:szCs w:val="20"/>
                <w:lang w:val="kk-KZ"/>
              </w:rPr>
              <w:t>Алғашқы қауымдық мәдениеттің материалдық және рухани негіздері</w:t>
            </w:r>
          </w:p>
          <w:p w:rsidR="004459B2" w:rsidRPr="004459B2" w:rsidRDefault="004459B2" w:rsidP="00510739">
            <w:pPr>
              <w:jc w:val="both"/>
              <w:rPr>
                <w:b/>
                <w:bCs/>
                <w:noProof/>
                <w:color w:val="000000"/>
                <w:sz w:val="28"/>
                <w:szCs w:val="28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МӨЖ</w:t>
            </w:r>
            <w:r w:rsidRPr="00510739">
              <w:rPr>
                <w:b/>
                <w:sz w:val="20"/>
                <w:szCs w:val="20"/>
              </w:rPr>
              <w:t xml:space="preserve"> 1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sz w:val="20"/>
                <w:szCs w:val="20"/>
                <w:lang w:val="kk-KZ"/>
              </w:rPr>
              <w:t>Мәдениеттер типологиясы (баяндама түрінде)</w:t>
            </w:r>
          </w:p>
        </w:tc>
        <w:tc>
          <w:tcPr>
            <w:tcW w:w="1447" w:type="dxa"/>
          </w:tcPr>
          <w:p w:rsidR="004459B2" w:rsidRPr="00510739" w:rsidRDefault="004459B2" w:rsidP="00BD001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2</w:t>
            </w: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459B2" w:rsidRDefault="004459B2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59B2" w:rsidRPr="004459B2" w:rsidRDefault="004459B2" w:rsidP="00BD001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459B2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P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4459B2" w:rsidRPr="00510739" w:rsidTr="00D85CA8">
        <w:trPr>
          <w:trHeight w:val="1160"/>
        </w:trPr>
        <w:tc>
          <w:tcPr>
            <w:tcW w:w="1271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en-US"/>
              </w:rPr>
            </w:pPr>
            <w:r w:rsidRPr="0051073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074" w:type="dxa"/>
          </w:tcPr>
          <w:p w:rsidR="004459B2" w:rsidRPr="00510739" w:rsidRDefault="004459B2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Лекция 3. </w:t>
            </w:r>
            <w:r w:rsidRPr="00510739">
              <w:rPr>
                <w:sz w:val="20"/>
                <w:szCs w:val="20"/>
                <w:lang w:val="kk-KZ"/>
              </w:rPr>
              <w:t>Көне мәдениет</w:t>
            </w:r>
            <w:r w:rsidRPr="00510739">
              <w:rPr>
                <w:sz w:val="20"/>
                <w:szCs w:val="20"/>
                <w:lang w:val="kk-KZ" w:eastAsia="ko-KR"/>
              </w:rPr>
              <w:t xml:space="preserve">: </w:t>
            </w:r>
            <w:r w:rsidRPr="00510739">
              <w:rPr>
                <w:sz w:val="20"/>
                <w:szCs w:val="20"/>
                <w:lang w:val="kk-KZ"/>
              </w:rPr>
              <w:t>Мысыр өркениеті</w:t>
            </w:r>
          </w:p>
          <w:p w:rsidR="004459B2" w:rsidRDefault="004459B2" w:rsidP="00510739">
            <w:pPr>
              <w:jc w:val="both"/>
              <w:rPr>
                <w:sz w:val="20"/>
                <w:szCs w:val="20"/>
                <w:lang w:val="kk-KZ"/>
              </w:rPr>
            </w:pPr>
            <w:r w:rsidRPr="004459B2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59B2">
              <w:rPr>
                <w:b/>
                <w:sz w:val="20"/>
                <w:szCs w:val="20"/>
                <w:lang w:val="kk-KZ"/>
              </w:rPr>
              <w:t>3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sz w:val="20"/>
                <w:szCs w:val="20"/>
                <w:lang w:val="kk-KZ"/>
              </w:rPr>
              <w:t>Ежелгі Мысыр мәдениеті және оның ерекшеліктері</w:t>
            </w:r>
          </w:p>
          <w:p w:rsidR="004459B2" w:rsidRPr="00510739" w:rsidRDefault="004459B2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ОӨЖ 1</w:t>
            </w:r>
            <w:r w:rsidRPr="00510739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sz w:val="20"/>
                <w:szCs w:val="20"/>
                <w:lang w:val="kk-KZ"/>
              </w:rPr>
              <w:t xml:space="preserve"> Мәдениеттілік пен өркениеттілік (презентация түрінде)</w:t>
            </w:r>
          </w:p>
        </w:tc>
        <w:tc>
          <w:tcPr>
            <w:tcW w:w="1447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2</w:t>
            </w: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73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Pr="00510739" w:rsidRDefault="004459B2" w:rsidP="004459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4459B2" w:rsidRPr="00510739" w:rsidTr="00216D2C">
        <w:trPr>
          <w:trHeight w:val="1150"/>
        </w:trPr>
        <w:tc>
          <w:tcPr>
            <w:tcW w:w="1271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074" w:type="dxa"/>
          </w:tcPr>
          <w:p w:rsidR="004459B2" w:rsidRPr="00510739" w:rsidRDefault="004459B2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</w:rPr>
              <w:t>Лекция 4</w:t>
            </w:r>
            <w:r w:rsidRPr="00510739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sz w:val="20"/>
                <w:szCs w:val="20"/>
                <w:lang w:val="kk-KZ"/>
              </w:rPr>
              <w:t xml:space="preserve"> Шумер-Вавилон мәдениеті</w:t>
            </w:r>
          </w:p>
          <w:p w:rsidR="004459B2" w:rsidRDefault="004459B2" w:rsidP="00510739">
            <w:pPr>
              <w:rPr>
                <w:sz w:val="20"/>
                <w:szCs w:val="20"/>
                <w:lang w:val="kk-KZ"/>
              </w:rPr>
            </w:pPr>
            <w:r w:rsidRPr="004459B2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59B2">
              <w:rPr>
                <w:b/>
                <w:sz w:val="20"/>
                <w:szCs w:val="20"/>
                <w:lang w:val="kk-KZ"/>
              </w:rPr>
              <w:t>4.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/>
              </w:rPr>
              <w:t>Шумер-Вавилон мәдениетінің даму кезеңдері мен ерекшеліктері</w:t>
            </w:r>
          </w:p>
          <w:p w:rsidR="004459B2" w:rsidRPr="00510739" w:rsidRDefault="004459B2" w:rsidP="00510739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МӨЖ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sz w:val="20"/>
                <w:szCs w:val="20"/>
                <w:lang w:val="kk-KZ"/>
              </w:rPr>
              <w:t>Ежелгі Шығыс мәдениетіне салыстырмалы талдау (презентация түрінде)</w:t>
            </w:r>
          </w:p>
        </w:tc>
        <w:tc>
          <w:tcPr>
            <w:tcW w:w="1447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2</w:t>
            </w: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73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Pr="00510739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4459B2" w:rsidRPr="00510739" w:rsidTr="00D46228">
        <w:trPr>
          <w:trHeight w:val="1840"/>
        </w:trPr>
        <w:tc>
          <w:tcPr>
            <w:tcW w:w="1271" w:type="dxa"/>
          </w:tcPr>
          <w:p w:rsidR="004459B2" w:rsidRPr="00510739" w:rsidRDefault="004459B2" w:rsidP="00510739">
            <w:pPr>
              <w:rPr>
                <w:sz w:val="20"/>
                <w:szCs w:val="20"/>
                <w:lang w:val="kk-KZ"/>
              </w:rPr>
            </w:pP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074" w:type="dxa"/>
          </w:tcPr>
          <w:p w:rsidR="004459B2" w:rsidRPr="00510739" w:rsidRDefault="004459B2" w:rsidP="00510739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Лекция 5. </w:t>
            </w:r>
            <w:r w:rsidRPr="00510739">
              <w:rPr>
                <w:sz w:val="20"/>
                <w:szCs w:val="20"/>
                <w:lang w:val="kk-KZ"/>
              </w:rPr>
              <w:t>Ежелгі Үнді өркениеті</w:t>
            </w:r>
          </w:p>
          <w:p w:rsidR="004459B2" w:rsidRDefault="004459B2" w:rsidP="00510739">
            <w:pPr>
              <w:jc w:val="both"/>
              <w:rPr>
                <w:sz w:val="20"/>
                <w:szCs w:val="20"/>
                <w:lang w:val="kk-KZ"/>
              </w:rPr>
            </w:pPr>
            <w:r w:rsidRPr="004459B2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459B2">
              <w:rPr>
                <w:b/>
                <w:sz w:val="20"/>
                <w:szCs w:val="20"/>
                <w:lang w:val="kk-KZ"/>
              </w:rPr>
              <w:t>5.</w:t>
            </w:r>
            <w:r w:rsidRPr="00510739">
              <w:rPr>
                <w:sz w:val="20"/>
                <w:szCs w:val="20"/>
                <w:lang w:val="kk-KZ"/>
              </w:rPr>
              <w:t xml:space="preserve"> Көне үнділіктердің дүниетанымы, мифологиясы, діни наным-сенімдері мен салт-дәстүрлері</w:t>
            </w:r>
          </w:p>
          <w:p w:rsidR="004459B2" w:rsidRPr="00510739" w:rsidRDefault="004459B2" w:rsidP="00510739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510739"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sz w:val="20"/>
                <w:szCs w:val="20"/>
                <w:lang w:val="kk-KZ"/>
              </w:rPr>
              <w:t>Ортағасырлық мәдениеттің діни және көркемдік канондары. Христианшылық. Христиандық философияның қалыптасуы мен дамуы</w:t>
            </w:r>
            <w:r w:rsidRPr="00510739">
              <w:rPr>
                <w:bCs/>
                <w:sz w:val="20"/>
                <w:szCs w:val="20"/>
                <w:lang w:val="kk-KZ"/>
              </w:rPr>
              <w:t xml:space="preserve"> (баяндама түрінде)</w:t>
            </w:r>
          </w:p>
        </w:tc>
        <w:tc>
          <w:tcPr>
            <w:tcW w:w="1447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2</w:t>
            </w: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739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Default="004459B2" w:rsidP="004459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Pr="00510739" w:rsidRDefault="004459B2" w:rsidP="004459B2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510739" w:rsidRPr="00510739" w:rsidTr="00510739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510739" w:rsidRPr="00510739" w:rsidRDefault="00510739" w:rsidP="005107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5 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4" w:space="0" w:color="auto"/>
            </w:tcBorders>
          </w:tcPr>
          <w:p w:rsidR="00510739" w:rsidRPr="00510739" w:rsidRDefault="00510739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 – Аралық бақылау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10739" w:rsidRPr="00510739" w:rsidRDefault="00510739" w:rsidP="0051073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0739" w:rsidRPr="00510739" w:rsidRDefault="00510739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10739"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</w:tr>
      <w:tr w:rsidR="004459B2" w:rsidRPr="00510739" w:rsidTr="00FC20A6">
        <w:trPr>
          <w:trHeight w:val="690"/>
        </w:trPr>
        <w:tc>
          <w:tcPr>
            <w:tcW w:w="1271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5074" w:type="dxa"/>
          </w:tcPr>
          <w:p w:rsidR="004459B2" w:rsidRPr="00510739" w:rsidRDefault="004459B2" w:rsidP="00510739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Лекция 6.</w:t>
            </w:r>
            <w:r w:rsidRPr="00510739">
              <w:rPr>
                <w:sz w:val="20"/>
                <w:szCs w:val="20"/>
                <w:lang w:val="kk-KZ"/>
              </w:rPr>
              <w:t xml:space="preserve"> Ежелгі Қытай мәдениеті мен өркениеті</w:t>
            </w:r>
          </w:p>
          <w:p w:rsidR="004459B2" w:rsidRPr="00510739" w:rsidRDefault="004459B2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459B2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6</w:t>
            </w:r>
            <w:r w:rsidRPr="004459B2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/>
              </w:rPr>
              <w:t>Ежелгі Қытай мәдениеті жетістіктерінің дүниежүзілік өркениетке қосқан үлесі</w:t>
            </w:r>
          </w:p>
        </w:tc>
        <w:tc>
          <w:tcPr>
            <w:tcW w:w="1447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2</w:t>
            </w: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Pr="00510739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4459B2" w:rsidRPr="00510739" w:rsidTr="00503511">
        <w:trPr>
          <w:trHeight w:val="690"/>
        </w:trPr>
        <w:tc>
          <w:tcPr>
            <w:tcW w:w="1271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074" w:type="dxa"/>
          </w:tcPr>
          <w:p w:rsidR="004459B2" w:rsidRPr="00510739" w:rsidRDefault="004459B2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</w:rPr>
              <w:t>Лекция 7</w:t>
            </w:r>
            <w:r w:rsidRPr="00510739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 w:eastAsia="ko-KR"/>
              </w:rPr>
              <w:t>Антикалық мәдениет</w:t>
            </w:r>
          </w:p>
          <w:p w:rsidR="004459B2" w:rsidRDefault="004459B2" w:rsidP="00510739">
            <w:pPr>
              <w:jc w:val="both"/>
              <w:rPr>
                <w:sz w:val="20"/>
                <w:szCs w:val="20"/>
                <w:lang w:val="kk-KZ"/>
              </w:rPr>
            </w:pPr>
            <w:r w:rsidRPr="004459B2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7</w:t>
            </w:r>
            <w:r w:rsidRPr="004459B2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sz w:val="20"/>
                <w:szCs w:val="20"/>
                <w:lang w:val="kk-KZ"/>
              </w:rPr>
              <w:t xml:space="preserve"> Ежелгі Грек мәдениетінің сипаты мен даму кезеңдері</w:t>
            </w:r>
          </w:p>
          <w:p w:rsidR="00193CB3" w:rsidRPr="00510739" w:rsidRDefault="00193CB3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МӨЖ</w:t>
            </w:r>
            <w:r>
              <w:rPr>
                <w:b/>
                <w:sz w:val="20"/>
                <w:szCs w:val="20"/>
                <w:lang w:val="kk-KZ"/>
              </w:rPr>
              <w:t xml:space="preserve"> 3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sz w:val="20"/>
                <w:szCs w:val="20"/>
                <w:lang w:val="kk-KZ"/>
              </w:rPr>
              <w:t>Ағартушылық мәдениетінің әлеуметтік-экономикалық негіздері (презентация түрінде)</w:t>
            </w:r>
          </w:p>
        </w:tc>
        <w:tc>
          <w:tcPr>
            <w:tcW w:w="1447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2</w:t>
            </w: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193CB3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93CB3" w:rsidRPr="00510739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4459B2" w:rsidRPr="00510739" w:rsidTr="003B6CFD">
        <w:trPr>
          <w:trHeight w:val="690"/>
        </w:trPr>
        <w:tc>
          <w:tcPr>
            <w:tcW w:w="1271" w:type="dxa"/>
          </w:tcPr>
          <w:p w:rsidR="004459B2" w:rsidRPr="00510739" w:rsidRDefault="00193CB3" w:rsidP="005107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5074" w:type="dxa"/>
          </w:tcPr>
          <w:p w:rsidR="004459B2" w:rsidRPr="00510739" w:rsidRDefault="004459B2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Лекция 8. </w:t>
            </w:r>
            <w:r w:rsidRPr="00510739">
              <w:rPr>
                <w:sz w:val="20"/>
                <w:szCs w:val="20"/>
                <w:lang w:val="kk-KZ"/>
              </w:rPr>
              <w:t>Ежелгі Рим мәдениеті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459B2" w:rsidRDefault="004459B2" w:rsidP="00510739">
            <w:pPr>
              <w:rPr>
                <w:sz w:val="20"/>
                <w:szCs w:val="20"/>
                <w:lang w:val="kk-KZ"/>
              </w:rPr>
            </w:pPr>
            <w:r w:rsidRPr="004459B2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8</w:t>
            </w:r>
            <w:r w:rsidRPr="004459B2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/>
              </w:rPr>
              <w:t>Антикалық Римнің дәстүрлі мәдениеті, бастау алған қайнар көздері</w:t>
            </w:r>
          </w:p>
          <w:p w:rsidR="00193CB3" w:rsidRPr="00510739" w:rsidRDefault="00193CB3" w:rsidP="00510739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510739">
              <w:rPr>
                <w:b/>
                <w:sz w:val="20"/>
                <w:szCs w:val="20"/>
                <w:lang w:val="kk-KZ"/>
              </w:rPr>
              <w:t>ӨЖ</w:t>
            </w:r>
            <w:r>
              <w:rPr>
                <w:b/>
                <w:sz w:val="20"/>
                <w:szCs w:val="20"/>
                <w:lang w:val="kk-KZ"/>
              </w:rPr>
              <w:t xml:space="preserve"> 3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sz w:val="20"/>
                <w:szCs w:val="20"/>
                <w:lang w:val="kk-KZ"/>
              </w:rPr>
              <w:t xml:space="preserve">ХХ ғасырдағы сәулет өнері </w:t>
            </w:r>
            <w:r w:rsidRPr="00510739">
              <w:rPr>
                <w:bCs/>
                <w:sz w:val="20"/>
                <w:szCs w:val="20"/>
                <w:lang w:val="kk-KZ"/>
              </w:rPr>
              <w:t>(баяндама түрінде)</w:t>
            </w:r>
          </w:p>
        </w:tc>
        <w:tc>
          <w:tcPr>
            <w:tcW w:w="1447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  <w:lang w:val="kk-KZ"/>
              </w:rPr>
              <w:t>2</w:t>
            </w: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  <w:lang w:val="kk-KZ"/>
              </w:rPr>
            </w:pPr>
            <w:r w:rsidRPr="0051073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93CB3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193CB3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93CB3" w:rsidRPr="00510739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4459B2" w:rsidRPr="00510739" w:rsidTr="000B44A7">
        <w:trPr>
          <w:trHeight w:val="920"/>
        </w:trPr>
        <w:tc>
          <w:tcPr>
            <w:tcW w:w="1271" w:type="dxa"/>
          </w:tcPr>
          <w:p w:rsidR="004459B2" w:rsidRPr="00510739" w:rsidRDefault="00193CB3" w:rsidP="005107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074" w:type="dxa"/>
          </w:tcPr>
          <w:p w:rsidR="004459B2" w:rsidRPr="00510739" w:rsidRDefault="004459B2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</w:rPr>
              <w:t>Лекция 9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sz w:val="20"/>
                <w:szCs w:val="20"/>
                <w:lang w:val="kk-KZ" w:eastAsia="ko-KR"/>
              </w:rPr>
              <w:t>Батыс мәдениетінің қалыптасуы</w:t>
            </w:r>
          </w:p>
          <w:p w:rsidR="004459B2" w:rsidRDefault="004459B2" w:rsidP="00510739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4459B2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9</w:t>
            </w:r>
            <w:r w:rsidRPr="004459B2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 w:eastAsia="ko-KR"/>
              </w:rPr>
              <w:t>Батыс мәдениеті: қалыптасу кезеңдері, хронотоптары мен ментальдық ерекшеліктері. Вестернизация</w:t>
            </w:r>
          </w:p>
          <w:p w:rsidR="00193CB3" w:rsidRPr="00510739" w:rsidRDefault="00193CB3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МӨЖ</w:t>
            </w:r>
            <w:r>
              <w:rPr>
                <w:b/>
                <w:sz w:val="20"/>
                <w:szCs w:val="20"/>
                <w:lang w:val="kk-KZ"/>
              </w:rPr>
              <w:t xml:space="preserve"> 4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510739">
              <w:rPr>
                <w:sz w:val="20"/>
                <w:szCs w:val="20"/>
                <w:lang w:val="kk-KZ"/>
              </w:rPr>
              <w:t>Көнетүріктік руникалық жазулар. Орхон-Енисей ескерткіштері (презентация түрінде)</w:t>
            </w:r>
          </w:p>
        </w:tc>
        <w:tc>
          <w:tcPr>
            <w:tcW w:w="1447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2</w:t>
            </w: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93CB3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193CB3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93CB3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93CB3" w:rsidRPr="00510739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4459B2" w:rsidRPr="00510739" w:rsidTr="00597DD3">
        <w:trPr>
          <w:trHeight w:val="690"/>
        </w:trPr>
        <w:tc>
          <w:tcPr>
            <w:tcW w:w="1271" w:type="dxa"/>
          </w:tcPr>
          <w:p w:rsidR="004459B2" w:rsidRPr="00510739" w:rsidRDefault="00193CB3" w:rsidP="005107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074" w:type="dxa"/>
          </w:tcPr>
          <w:p w:rsidR="004459B2" w:rsidRPr="00510739" w:rsidRDefault="004459B2" w:rsidP="0051073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Лекция 10.</w:t>
            </w:r>
            <w:r w:rsidRPr="00510739">
              <w:rPr>
                <w:sz w:val="20"/>
                <w:szCs w:val="20"/>
                <w:lang w:val="kk-KZ"/>
              </w:rPr>
              <w:t xml:space="preserve"> Италия Ренессансының мәдениеті</w:t>
            </w:r>
          </w:p>
          <w:p w:rsidR="004459B2" w:rsidRDefault="004459B2" w:rsidP="00510739">
            <w:pPr>
              <w:rPr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10</w:t>
            </w:r>
            <w:r w:rsidRPr="00510739">
              <w:rPr>
                <w:b/>
                <w:sz w:val="20"/>
                <w:szCs w:val="20"/>
              </w:rPr>
              <w:t>.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/>
              </w:rPr>
              <w:t>Қайта Жаңғыру мәдениетіндегі гуманизм және адам идеалы</w:t>
            </w:r>
          </w:p>
          <w:p w:rsidR="00193CB3" w:rsidRPr="00510739" w:rsidRDefault="00193CB3" w:rsidP="00510739">
            <w:pPr>
              <w:rPr>
                <w:b/>
                <w:sz w:val="20"/>
                <w:szCs w:val="20"/>
                <w:lang w:val="kk-KZ"/>
              </w:rPr>
            </w:pPr>
            <w:r w:rsidRPr="00193CB3">
              <w:rPr>
                <w:b/>
                <w:sz w:val="20"/>
                <w:szCs w:val="20"/>
                <w:lang w:val="kk-KZ"/>
              </w:rPr>
              <w:lastRenderedPageBreak/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 xml:space="preserve">4. </w:t>
            </w:r>
            <w:r>
              <w:rPr>
                <w:sz w:val="20"/>
                <w:szCs w:val="20"/>
                <w:lang w:val="kk-KZ"/>
              </w:rPr>
              <w:t>Италия Ренессансының дүниеүзілік мәдениетке қосқан үлесі</w:t>
            </w:r>
          </w:p>
        </w:tc>
        <w:tc>
          <w:tcPr>
            <w:tcW w:w="1447" w:type="dxa"/>
          </w:tcPr>
          <w:p w:rsidR="004459B2" w:rsidRPr="00510739" w:rsidRDefault="004459B2" w:rsidP="0051073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lastRenderedPageBreak/>
              <w:t>2</w:t>
            </w:r>
          </w:p>
          <w:p w:rsidR="004459B2" w:rsidRPr="00510739" w:rsidRDefault="004459B2" w:rsidP="00510739">
            <w:pPr>
              <w:jc w:val="center"/>
              <w:rPr>
                <w:sz w:val="20"/>
                <w:szCs w:val="20"/>
              </w:rPr>
            </w:pPr>
            <w:r w:rsidRPr="00510739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459B2" w:rsidRDefault="004459B2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93CB3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193CB3" w:rsidRDefault="00193CB3" w:rsidP="005107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193CB3" w:rsidRPr="00193CB3" w:rsidRDefault="00193CB3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</w:tr>
      <w:tr w:rsidR="00193CB3" w:rsidRPr="00510739" w:rsidTr="00F646CF">
        <w:tc>
          <w:tcPr>
            <w:tcW w:w="1271" w:type="dxa"/>
          </w:tcPr>
          <w:p w:rsidR="00193CB3" w:rsidRPr="00510739" w:rsidRDefault="00193CB3" w:rsidP="00193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074" w:type="dxa"/>
          </w:tcPr>
          <w:p w:rsidR="00193CB3" w:rsidRPr="00510739" w:rsidRDefault="00193CB3" w:rsidP="00193CB3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447" w:type="dxa"/>
          </w:tcPr>
          <w:p w:rsidR="00193CB3" w:rsidRPr="00510739" w:rsidRDefault="00193CB3" w:rsidP="00193C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93CB3" w:rsidRPr="00510739" w:rsidRDefault="00193CB3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0739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193CB3" w:rsidRPr="006D318C" w:rsidTr="0023749A">
        <w:trPr>
          <w:trHeight w:val="690"/>
        </w:trPr>
        <w:tc>
          <w:tcPr>
            <w:tcW w:w="1271" w:type="dxa"/>
          </w:tcPr>
          <w:p w:rsidR="00193CB3" w:rsidRPr="00510739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5074" w:type="dxa"/>
          </w:tcPr>
          <w:p w:rsidR="00193CB3" w:rsidRPr="00510739" w:rsidRDefault="00193CB3" w:rsidP="00193C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</w:rPr>
              <w:t>Лекция 11</w:t>
            </w:r>
            <w:r w:rsidRPr="00510739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sz w:val="20"/>
                <w:szCs w:val="20"/>
                <w:lang w:val="kk-KZ"/>
              </w:rPr>
              <w:t xml:space="preserve"> Жаңа Заман мәдениеті</w:t>
            </w:r>
          </w:p>
          <w:p w:rsidR="00193CB3" w:rsidRDefault="00193CB3" w:rsidP="00193CB3">
            <w:pPr>
              <w:rPr>
                <w:sz w:val="20"/>
                <w:szCs w:val="20"/>
                <w:lang w:val="kk-KZ"/>
              </w:rPr>
            </w:pPr>
            <w:r w:rsidRPr="00193CB3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11</w:t>
            </w:r>
            <w:r w:rsidRPr="00193CB3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/>
              </w:rPr>
              <w:t>Жаңа Заманның мәдени-құндылық  бағдарлары</w:t>
            </w:r>
          </w:p>
          <w:p w:rsidR="006D318C" w:rsidRPr="006D318C" w:rsidRDefault="006D318C" w:rsidP="00193CB3">
            <w:pPr>
              <w:rPr>
                <w:b/>
                <w:sz w:val="20"/>
                <w:szCs w:val="20"/>
                <w:lang w:val="kk-KZ"/>
              </w:rPr>
            </w:pPr>
            <w:r w:rsidRPr="006D318C">
              <w:rPr>
                <w:b/>
                <w:sz w:val="20"/>
                <w:szCs w:val="20"/>
                <w:lang w:val="kk-KZ"/>
              </w:rPr>
              <w:t>МӨЖ</w:t>
            </w:r>
            <w:r>
              <w:rPr>
                <w:b/>
                <w:sz w:val="20"/>
                <w:szCs w:val="20"/>
                <w:lang w:val="kk-KZ"/>
              </w:rPr>
              <w:t xml:space="preserve"> 5. </w:t>
            </w:r>
            <w:r w:rsidRPr="006D318C">
              <w:rPr>
                <w:sz w:val="20"/>
                <w:szCs w:val="20"/>
                <w:lang w:val="kk-KZ"/>
              </w:rPr>
              <w:t>Өркениеттер қақтығысы</w:t>
            </w:r>
          </w:p>
        </w:tc>
        <w:tc>
          <w:tcPr>
            <w:tcW w:w="1447" w:type="dxa"/>
          </w:tcPr>
          <w:p w:rsidR="00193CB3" w:rsidRPr="006D318C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 w:rsidRPr="006D318C">
              <w:rPr>
                <w:sz w:val="20"/>
                <w:szCs w:val="20"/>
                <w:lang w:val="kk-KZ"/>
              </w:rPr>
              <w:t>2</w:t>
            </w:r>
          </w:p>
          <w:p w:rsidR="00193CB3" w:rsidRPr="006D318C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 w:rsidRPr="006D318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93CB3" w:rsidRDefault="00193CB3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  <w:p w:rsidR="006D318C" w:rsidRP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93CB3" w:rsidRPr="006D318C" w:rsidTr="00262F1C">
        <w:trPr>
          <w:trHeight w:val="920"/>
        </w:trPr>
        <w:tc>
          <w:tcPr>
            <w:tcW w:w="1271" w:type="dxa"/>
          </w:tcPr>
          <w:p w:rsidR="00193CB3" w:rsidRPr="00510739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5074" w:type="dxa"/>
          </w:tcPr>
          <w:p w:rsidR="00193CB3" w:rsidRPr="00510739" w:rsidRDefault="00193CB3" w:rsidP="00193C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Лекция 12. </w:t>
            </w:r>
            <w:r w:rsidRPr="00510739">
              <w:rPr>
                <w:sz w:val="20"/>
                <w:szCs w:val="20"/>
                <w:lang w:val="kk-KZ"/>
              </w:rPr>
              <w:t>XX ғасыр мәдениеті</w:t>
            </w:r>
          </w:p>
          <w:p w:rsidR="00193CB3" w:rsidRDefault="00193CB3" w:rsidP="00193CB3">
            <w:pPr>
              <w:jc w:val="both"/>
              <w:rPr>
                <w:sz w:val="20"/>
                <w:szCs w:val="20"/>
                <w:lang w:val="kk-KZ"/>
              </w:rPr>
            </w:pPr>
            <w:r w:rsidRPr="00193CB3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12</w:t>
            </w:r>
            <w:r w:rsidRPr="00193CB3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sz w:val="20"/>
                <w:szCs w:val="20"/>
                <w:lang w:val="kk-KZ"/>
              </w:rPr>
              <w:t xml:space="preserve"> ХХ ғасыр мәдениетінің негізгі құндылықтары мен қайшылықтары. Модерн және постмодерн</w:t>
            </w:r>
          </w:p>
          <w:p w:rsidR="006D318C" w:rsidRPr="006D318C" w:rsidRDefault="006D318C" w:rsidP="00193CB3">
            <w:pPr>
              <w:jc w:val="both"/>
              <w:rPr>
                <w:sz w:val="20"/>
                <w:szCs w:val="20"/>
                <w:lang w:val="kk-KZ"/>
              </w:rPr>
            </w:pPr>
            <w:r w:rsidRPr="006D318C">
              <w:rPr>
                <w:b/>
                <w:sz w:val="20"/>
                <w:szCs w:val="20"/>
                <w:lang w:val="kk-KZ"/>
              </w:rPr>
              <w:t xml:space="preserve">МОӨЖ 5. </w:t>
            </w:r>
            <w:r>
              <w:rPr>
                <w:sz w:val="20"/>
                <w:szCs w:val="20"/>
                <w:lang w:val="kk-KZ"/>
              </w:rPr>
              <w:t>Көшпенділердің далалық өркениеті</w:t>
            </w:r>
          </w:p>
        </w:tc>
        <w:tc>
          <w:tcPr>
            <w:tcW w:w="1447" w:type="dxa"/>
          </w:tcPr>
          <w:p w:rsidR="00193CB3" w:rsidRPr="006D318C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 w:rsidRPr="006D318C">
              <w:rPr>
                <w:sz w:val="20"/>
                <w:szCs w:val="20"/>
                <w:lang w:val="kk-KZ"/>
              </w:rPr>
              <w:t>2</w:t>
            </w:r>
          </w:p>
          <w:p w:rsidR="00193CB3" w:rsidRPr="006D318C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 w:rsidRPr="006D318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P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193CB3" w:rsidRPr="006D318C" w:rsidTr="007D115D">
        <w:trPr>
          <w:trHeight w:val="690"/>
        </w:trPr>
        <w:tc>
          <w:tcPr>
            <w:tcW w:w="1271" w:type="dxa"/>
          </w:tcPr>
          <w:p w:rsidR="00193CB3" w:rsidRPr="00510739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5074" w:type="dxa"/>
          </w:tcPr>
          <w:p w:rsidR="00193CB3" w:rsidRPr="00510739" w:rsidRDefault="00193CB3" w:rsidP="00193C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Лекция 13.</w:t>
            </w:r>
            <w:r w:rsidRPr="00510739">
              <w:rPr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 w:eastAsia="ko-KR"/>
              </w:rPr>
              <w:t>Қазақ мәдениетінің бастаулары</w:t>
            </w:r>
          </w:p>
          <w:p w:rsidR="00193CB3" w:rsidRDefault="00193CB3" w:rsidP="00193CB3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193CB3">
              <w:rPr>
                <w:b/>
                <w:sz w:val="20"/>
                <w:szCs w:val="20"/>
                <w:lang w:val="kk-KZ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193CB3">
              <w:rPr>
                <w:b/>
                <w:sz w:val="20"/>
                <w:szCs w:val="20"/>
                <w:lang w:val="kk-KZ"/>
              </w:rPr>
              <w:t>.</w:t>
            </w:r>
            <w:r w:rsidRPr="00510739">
              <w:rPr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 w:eastAsia="ko-KR"/>
              </w:rPr>
              <w:t>Қазақ мәдениетінің архетиптері, хронотоптары</w:t>
            </w:r>
          </w:p>
          <w:p w:rsidR="006D318C" w:rsidRPr="006D318C" w:rsidRDefault="006D318C" w:rsidP="00193C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D318C">
              <w:rPr>
                <w:b/>
                <w:sz w:val="20"/>
                <w:szCs w:val="20"/>
                <w:lang w:val="kk-KZ" w:eastAsia="ko-KR"/>
              </w:rPr>
              <w:t>МӨЖ 6.</w:t>
            </w:r>
            <w:r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="00BB71CF">
              <w:rPr>
                <w:sz w:val="20"/>
                <w:szCs w:val="20"/>
                <w:lang w:val="kk-KZ" w:eastAsia="ko-KR"/>
              </w:rPr>
              <w:t>Индеецтердің өркениетінің даму ерекшелігі</w:t>
            </w:r>
          </w:p>
        </w:tc>
        <w:tc>
          <w:tcPr>
            <w:tcW w:w="1447" w:type="dxa"/>
          </w:tcPr>
          <w:p w:rsidR="00193CB3" w:rsidRPr="006D318C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 w:rsidRPr="006D318C">
              <w:rPr>
                <w:sz w:val="20"/>
                <w:szCs w:val="20"/>
                <w:lang w:val="kk-KZ"/>
              </w:rPr>
              <w:t>2</w:t>
            </w:r>
          </w:p>
          <w:p w:rsidR="00193CB3" w:rsidRPr="006D318C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 w:rsidRPr="006D318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93CB3" w:rsidRDefault="00193CB3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Default="006D318C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6D318C" w:rsidRDefault="006D318C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Pr="006D318C" w:rsidRDefault="006D318C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193CB3" w:rsidRPr="006D318C" w:rsidTr="005D0AB7">
        <w:trPr>
          <w:trHeight w:val="920"/>
        </w:trPr>
        <w:tc>
          <w:tcPr>
            <w:tcW w:w="1271" w:type="dxa"/>
          </w:tcPr>
          <w:p w:rsidR="00193CB3" w:rsidRPr="00510739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5074" w:type="dxa"/>
          </w:tcPr>
          <w:p w:rsidR="00193CB3" w:rsidRPr="00510739" w:rsidRDefault="00193CB3" w:rsidP="00193C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Лекция 14.</w:t>
            </w:r>
            <w:r w:rsidRPr="00510739">
              <w:rPr>
                <w:sz w:val="20"/>
                <w:szCs w:val="20"/>
                <w:lang w:val="kk-KZ"/>
              </w:rPr>
              <w:t xml:space="preserve"> </w:t>
            </w:r>
            <w:r w:rsidRPr="00510739">
              <w:rPr>
                <w:sz w:val="20"/>
                <w:szCs w:val="20"/>
                <w:lang w:val="kk-KZ" w:eastAsia="ko-KR"/>
              </w:rPr>
              <w:t>Қазақтың дәстүрлі мәдениеті</w:t>
            </w:r>
          </w:p>
          <w:p w:rsidR="00193CB3" w:rsidRDefault="00193CB3" w:rsidP="00193CB3">
            <w:pPr>
              <w:jc w:val="both"/>
              <w:rPr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</w:rPr>
              <w:t>Семинар</w:t>
            </w:r>
            <w:r w:rsidRPr="00510739">
              <w:rPr>
                <w:b/>
                <w:sz w:val="20"/>
                <w:szCs w:val="20"/>
                <w:lang w:val="kk-KZ"/>
              </w:rPr>
              <w:t xml:space="preserve"> 14</w:t>
            </w:r>
            <w:r w:rsidRPr="00510739">
              <w:rPr>
                <w:b/>
                <w:sz w:val="20"/>
                <w:szCs w:val="20"/>
              </w:rPr>
              <w:t>.</w:t>
            </w:r>
            <w:r w:rsidRPr="00510739">
              <w:rPr>
                <w:sz w:val="20"/>
                <w:szCs w:val="20"/>
                <w:lang w:val="kk-KZ"/>
              </w:rPr>
              <w:t xml:space="preserve"> Қаза</w:t>
            </w:r>
            <w:r w:rsidRPr="00510739">
              <w:rPr>
                <w:sz w:val="20"/>
                <w:szCs w:val="20"/>
                <w:lang w:val="kk-KZ" w:eastAsia="ko-KR"/>
              </w:rPr>
              <w:t>қ мәдениет бөлшектері.</w:t>
            </w:r>
            <w:r w:rsidRPr="00510739">
              <w:rPr>
                <w:b/>
                <w:sz w:val="20"/>
                <w:szCs w:val="20"/>
                <w:lang w:val="kk-KZ" w:eastAsia="ko-KR"/>
              </w:rPr>
              <w:t xml:space="preserve"> </w:t>
            </w:r>
            <w:r w:rsidRPr="00510739">
              <w:rPr>
                <w:sz w:val="20"/>
                <w:szCs w:val="20"/>
                <w:lang w:val="kk-KZ"/>
              </w:rPr>
              <w:t>Жыраулар, ақындар, күйшілер, шешендер шығармашылықтары, қол өнері, ою-өрнек рәміздерінің ерекшеліктері</w:t>
            </w:r>
          </w:p>
          <w:p w:rsidR="006D318C" w:rsidRPr="00510739" w:rsidRDefault="006D318C" w:rsidP="00193C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D318C">
              <w:rPr>
                <w:b/>
                <w:sz w:val="20"/>
                <w:szCs w:val="20"/>
                <w:lang w:val="kk-KZ"/>
              </w:rPr>
              <w:t>МОӨЖ 6</w:t>
            </w:r>
            <w:r>
              <w:rPr>
                <w:sz w:val="20"/>
                <w:szCs w:val="20"/>
                <w:lang w:val="kk-KZ"/>
              </w:rPr>
              <w:t>.</w:t>
            </w:r>
            <w:r w:rsidR="00BB71CF">
              <w:rPr>
                <w:sz w:val="20"/>
                <w:szCs w:val="20"/>
                <w:lang w:val="kk-KZ"/>
              </w:rPr>
              <w:t xml:space="preserve"> Ежелгі Жапон өркениеті</w:t>
            </w:r>
          </w:p>
        </w:tc>
        <w:tc>
          <w:tcPr>
            <w:tcW w:w="1447" w:type="dxa"/>
          </w:tcPr>
          <w:p w:rsidR="00193CB3" w:rsidRPr="006D318C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 w:rsidRPr="006D318C">
              <w:rPr>
                <w:sz w:val="20"/>
                <w:szCs w:val="20"/>
                <w:lang w:val="kk-KZ"/>
              </w:rPr>
              <w:t>2</w:t>
            </w:r>
          </w:p>
          <w:p w:rsidR="00193CB3" w:rsidRPr="006D318C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 w:rsidRPr="006D318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Pr="006D318C" w:rsidRDefault="006D318C" w:rsidP="006D318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193CB3" w:rsidRPr="006D318C" w:rsidTr="00193CB3">
        <w:tc>
          <w:tcPr>
            <w:tcW w:w="1271" w:type="dxa"/>
            <w:tcBorders>
              <w:bottom w:val="single" w:sz="4" w:space="0" w:color="auto"/>
            </w:tcBorders>
          </w:tcPr>
          <w:p w:rsidR="00193CB3" w:rsidRPr="00193CB3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193CB3" w:rsidRDefault="006D318C" w:rsidP="00193CB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Лекция 15</w:t>
            </w:r>
            <w:r w:rsidRPr="00510739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D318C">
              <w:rPr>
                <w:sz w:val="20"/>
                <w:szCs w:val="20"/>
                <w:lang w:val="kk-KZ"/>
              </w:rPr>
              <w:t>Өркениет пен мәдениет</w:t>
            </w:r>
          </w:p>
          <w:p w:rsidR="006D318C" w:rsidRPr="006D318C" w:rsidRDefault="006D318C" w:rsidP="00193CB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6D318C">
              <w:rPr>
                <w:b/>
                <w:sz w:val="20"/>
                <w:szCs w:val="20"/>
                <w:lang w:val="kk-KZ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15. </w:t>
            </w:r>
            <w:r w:rsidRPr="006D318C">
              <w:rPr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р</w:t>
            </w:r>
            <w:r w:rsidRPr="006D318C">
              <w:rPr>
                <w:sz w:val="20"/>
                <w:szCs w:val="20"/>
                <w:lang w:val="kk-KZ"/>
              </w:rPr>
              <w:t>кениет пен мәдениеттің арақатынасы</w:t>
            </w:r>
          </w:p>
        </w:tc>
        <w:tc>
          <w:tcPr>
            <w:tcW w:w="1447" w:type="dxa"/>
          </w:tcPr>
          <w:p w:rsidR="00193CB3" w:rsidRPr="006D318C" w:rsidRDefault="00193CB3" w:rsidP="00193CB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193CB3" w:rsidRDefault="00193CB3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D318C" w:rsidRPr="00510739" w:rsidRDefault="006D318C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</w:tr>
      <w:tr w:rsidR="00193CB3" w:rsidRPr="006D318C" w:rsidTr="00193CB3">
        <w:tc>
          <w:tcPr>
            <w:tcW w:w="1271" w:type="dxa"/>
            <w:tcBorders>
              <w:top w:val="single" w:sz="4" w:space="0" w:color="auto"/>
            </w:tcBorders>
          </w:tcPr>
          <w:p w:rsidR="00193CB3" w:rsidRPr="00193CB3" w:rsidRDefault="00193CB3" w:rsidP="00193CB3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193CB3" w:rsidRPr="00510739" w:rsidRDefault="006D318C" w:rsidP="00193CB3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2- </w:t>
            </w:r>
            <w:r w:rsidR="00193CB3" w:rsidRPr="00510739">
              <w:rPr>
                <w:b/>
                <w:sz w:val="20"/>
                <w:szCs w:val="20"/>
                <w:lang w:val="kk-KZ"/>
              </w:rPr>
              <w:t>Аралық бақылау</w:t>
            </w:r>
          </w:p>
        </w:tc>
        <w:tc>
          <w:tcPr>
            <w:tcW w:w="1447" w:type="dxa"/>
          </w:tcPr>
          <w:p w:rsidR="00193CB3" w:rsidRPr="006D318C" w:rsidRDefault="00193CB3" w:rsidP="00193CB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193CB3" w:rsidRPr="006D318C" w:rsidRDefault="00193CB3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318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193CB3" w:rsidRPr="006D318C" w:rsidTr="00F646CF">
        <w:tc>
          <w:tcPr>
            <w:tcW w:w="1271" w:type="dxa"/>
          </w:tcPr>
          <w:p w:rsidR="00193CB3" w:rsidRPr="00510739" w:rsidRDefault="00193CB3" w:rsidP="00193CB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5074" w:type="dxa"/>
          </w:tcPr>
          <w:p w:rsidR="00193CB3" w:rsidRPr="006D318C" w:rsidRDefault="00193CB3" w:rsidP="00193CB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47" w:type="dxa"/>
          </w:tcPr>
          <w:p w:rsidR="00193CB3" w:rsidRPr="006D318C" w:rsidRDefault="00193CB3" w:rsidP="00193CB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193CB3" w:rsidRPr="006D318C" w:rsidRDefault="00193CB3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318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193CB3" w:rsidRPr="006D318C" w:rsidTr="00F646CF">
        <w:tc>
          <w:tcPr>
            <w:tcW w:w="1271" w:type="dxa"/>
          </w:tcPr>
          <w:p w:rsidR="00193CB3" w:rsidRPr="00510739" w:rsidRDefault="00193CB3" w:rsidP="00193CB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D318C">
              <w:rPr>
                <w:b/>
                <w:sz w:val="20"/>
                <w:szCs w:val="20"/>
                <w:lang w:val="kk-KZ"/>
              </w:rPr>
              <w:t>Барлы</w:t>
            </w:r>
            <w:r w:rsidRPr="00510739">
              <w:rPr>
                <w:b/>
                <w:sz w:val="20"/>
                <w:szCs w:val="20"/>
                <w:lang w:val="kk-KZ"/>
              </w:rPr>
              <w:t>ғы</w:t>
            </w:r>
          </w:p>
        </w:tc>
        <w:tc>
          <w:tcPr>
            <w:tcW w:w="5074" w:type="dxa"/>
          </w:tcPr>
          <w:p w:rsidR="00193CB3" w:rsidRPr="006D318C" w:rsidRDefault="00193CB3" w:rsidP="00193CB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47" w:type="dxa"/>
          </w:tcPr>
          <w:p w:rsidR="00193CB3" w:rsidRPr="006D318C" w:rsidRDefault="00193CB3" w:rsidP="00193CB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193CB3" w:rsidRPr="006D318C" w:rsidRDefault="00193CB3" w:rsidP="00193CB3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D318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400</w:t>
            </w:r>
          </w:p>
        </w:tc>
      </w:tr>
    </w:tbl>
    <w:p w:rsidR="00510739" w:rsidRPr="006D318C" w:rsidRDefault="00510739" w:rsidP="002E526E">
      <w:pPr>
        <w:jc w:val="center"/>
        <w:rPr>
          <w:sz w:val="20"/>
          <w:szCs w:val="20"/>
          <w:lang w:val="kk-KZ"/>
        </w:rPr>
      </w:pPr>
    </w:p>
    <w:p w:rsidR="00510739" w:rsidRPr="006D318C" w:rsidRDefault="00510739">
      <w:pPr>
        <w:rPr>
          <w:sz w:val="20"/>
          <w:szCs w:val="20"/>
          <w:lang w:val="kk-KZ"/>
        </w:rPr>
      </w:pPr>
    </w:p>
    <w:p w:rsidR="002E526E" w:rsidRPr="00510739" w:rsidRDefault="002E526E" w:rsidP="002E526E">
      <w:pPr>
        <w:jc w:val="center"/>
        <w:rPr>
          <w:sz w:val="20"/>
          <w:szCs w:val="20"/>
          <w:lang w:val="kk-KZ"/>
        </w:rPr>
      </w:pPr>
      <w:bookmarkStart w:id="0" w:name="_GoBack"/>
      <w:bookmarkEnd w:id="0"/>
      <w:r w:rsidRPr="006D318C">
        <w:rPr>
          <w:sz w:val="20"/>
          <w:szCs w:val="20"/>
          <w:lang w:val="kk-KZ"/>
        </w:rPr>
        <w:t xml:space="preserve"> </w:t>
      </w:r>
      <w:r w:rsidRPr="00510739">
        <w:rPr>
          <w:sz w:val="20"/>
          <w:szCs w:val="20"/>
          <w:lang w:val="kk-KZ"/>
        </w:rPr>
        <w:t xml:space="preserve"> </w:t>
      </w: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2882"/>
        <w:gridCol w:w="2659"/>
      </w:tblGrid>
      <w:tr w:rsidR="002E526E" w:rsidRPr="006D318C" w:rsidTr="00442619">
        <w:trPr>
          <w:jc w:val="right"/>
        </w:trPr>
        <w:tc>
          <w:tcPr>
            <w:tcW w:w="3804" w:type="dxa"/>
            <w:vAlign w:val="bottom"/>
          </w:tcPr>
          <w:p w:rsidR="002E526E" w:rsidRPr="00510739" w:rsidRDefault="002E526E" w:rsidP="0084081A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Факультет деканы</w:t>
            </w:r>
          </w:p>
        </w:tc>
        <w:tc>
          <w:tcPr>
            <w:tcW w:w="2882" w:type="dxa"/>
            <w:vAlign w:val="bottom"/>
          </w:tcPr>
          <w:p w:rsidR="002E526E" w:rsidRPr="00510739" w:rsidRDefault="002E526E" w:rsidP="0084081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vAlign w:val="bottom"/>
          </w:tcPr>
          <w:p w:rsidR="002E526E" w:rsidRPr="00510739" w:rsidRDefault="002E526E" w:rsidP="0084081A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Ноғайбаева М.С.</w:t>
            </w:r>
          </w:p>
        </w:tc>
      </w:tr>
      <w:tr w:rsidR="002E526E" w:rsidRPr="00510739" w:rsidTr="00442619">
        <w:trPr>
          <w:trHeight w:val="439"/>
          <w:jc w:val="right"/>
        </w:trPr>
        <w:tc>
          <w:tcPr>
            <w:tcW w:w="3804" w:type="dxa"/>
            <w:vAlign w:val="bottom"/>
          </w:tcPr>
          <w:p w:rsidR="002E526E" w:rsidRPr="00510739" w:rsidRDefault="002E526E" w:rsidP="0084081A">
            <w:pPr>
              <w:rPr>
                <w:b/>
                <w:sz w:val="20"/>
                <w:szCs w:val="20"/>
              </w:rPr>
            </w:pPr>
            <w:r w:rsidRPr="006D318C">
              <w:rPr>
                <w:b/>
                <w:sz w:val="20"/>
                <w:szCs w:val="20"/>
                <w:lang w:val="kk-KZ"/>
              </w:rPr>
              <w:t>Әдістемелік кеңес төра</w:t>
            </w:r>
            <w:proofErr w:type="spellStart"/>
            <w:r w:rsidRPr="00510739">
              <w:rPr>
                <w:b/>
                <w:sz w:val="20"/>
                <w:szCs w:val="20"/>
              </w:rPr>
              <w:t>йымы</w:t>
            </w:r>
            <w:proofErr w:type="spellEnd"/>
          </w:p>
        </w:tc>
        <w:tc>
          <w:tcPr>
            <w:tcW w:w="2882" w:type="dxa"/>
            <w:vAlign w:val="bottom"/>
          </w:tcPr>
          <w:p w:rsidR="002E526E" w:rsidRPr="00510739" w:rsidRDefault="002E526E" w:rsidP="008408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bottom"/>
          </w:tcPr>
          <w:p w:rsidR="002E526E" w:rsidRPr="00510739" w:rsidRDefault="00A278CF" w:rsidP="0084081A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Тасилова Н.А.</w:t>
            </w:r>
          </w:p>
        </w:tc>
      </w:tr>
      <w:tr w:rsidR="002E526E" w:rsidRPr="00510739" w:rsidTr="00442619">
        <w:trPr>
          <w:trHeight w:val="465"/>
          <w:jc w:val="right"/>
        </w:trPr>
        <w:tc>
          <w:tcPr>
            <w:tcW w:w="3804" w:type="dxa"/>
            <w:vAlign w:val="bottom"/>
          </w:tcPr>
          <w:p w:rsidR="002E526E" w:rsidRPr="00510739" w:rsidRDefault="002E526E" w:rsidP="0084081A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2882" w:type="dxa"/>
            <w:vAlign w:val="bottom"/>
          </w:tcPr>
          <w:p w:rsidR="002E526E" w:rsidRPr="00510739" w:rsidRDefault="002E526E" w:rsidP="008408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9" w:type="dxa"/>
            <w:vAlign w:val="bottom"/>
          </w:tcPr>
          <w:p w:rsidR="002E526E" w:rsidRPr="00510739" w:rsidRDefault="004253F7" w:rsidP="0084081A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Жуматаев Р.С</w:t>
            </w:r>
          </w:p>
        </w:tc>
      </w:tr>
      <w:tr w:rsidR="002E526E" w:rsidRPr="00510739" w:rsidTr="00442619">
        <w:trPr>
          <w:trHeight w:val="415"/>
          <w:jc w:val="right"/>
        </w:trPr>
        <w:tc>
          <w:tcPr>
            <w:tcW w:w="3804" w:type="dxa"/>
            <w:vAlign w:val="bottom"/>
          </w:tcPr>
          <w:p w:rsidR="002E526E" w:rsidRPr="00510739" w:rsidRDefault="002E526E" w:rsidP="0084081A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Оқытушы</w:t>
            </w:r>
          </w:p>
        </w:tc>
        <w:tc>
          <w:tcPr>
            <w:tcW w:w="2882" w:type="dxa"/>
            <w:vAlign w:val="bottom"/>
          </w:tcPr>
          <w:p w:rsidR="002E526E" w:rsidRPr="00510739" w:rsidRDefault="002E526E" w:rsidP="0084081A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vAlign w:val="bottom"/>
          </w:tcPr>
          <w:p w:rsidR="002E526E" w:rsidRPr="00510739" w:rsidRDefault="004253F7" w:rsidP="0084081A">
            <w:pPr>
              <w:rPr>
                <w:b/>
                <w:sz w:val="20"/>
                <w:szCs w:val="20"/>
                <w:lang w:val="kk-KZ"/>
              </w:rPr>
            </w:pPr>
            <w:r w:rsidRPr="00510739">
              <w:rPr>
                <w:b/>
                <w:sz w:val="20"/>
                <w:szCs w:val="20"/>
                <w:lang w:val="kk-KZ"/>
              </w:rPr>
              <w:t>Бексеитов Г.Т</w:t>
            </w:r>
          </w:p>
        </w:tc>
      </w:tr>
    </w:tbl>
    <w:p w:rsidR="00F646CF" w:rsidRPr="00510739" w:rsidRDefault="00F646CF" w:rsidP="002E526E">
      <w:pPr>
        <w:jc w:val="right"/>
        <w:rPr>
          <w:sz w:val="20"/>
          <w:szCs w:val="20"/>
        </w:rPr>
      </w:pPr>
    </w:p>
    <w:sectPr w:rsidR="00F646CF" w:rsidRPr="00510739" w:rsidSect="00B7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919"/>
    <w:multiLevelType w:val="hybridMultilevel"/>
    <w:tmpl w:val="73367BBC"/>
    <w:lvl w:ilvl="0" w:tplc="70480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6CE"/>
    <w:rsid w:val="00067F14"/>
    <w:rsid w:val="000B798D"/>
    <w:rsid w:val="00176ABA"/>
    <w:rsid w:val="0019268C"/>
    <w:rsid w:val="00193CB3"/>
    <w:rsid w:val="001B6DD2"/>
    <w:rsid w:val="001D408B"/>
    <w:rsid w:val="00202E04"/>
    <w:rsid w:val="0020564A"/>
    <w:rsid w:val="002279D7"/>
    <w:rsid w:val="002748F2"/>
    <w:rsid w:val="002A7626"/>
    <w:rsid w:val="002E526E"/>
    <w:rsid w:val="003552B9"/>
    <w:rsid w:val="003A7406"/>
    <w:rsid w:val="00414388"/>
    <w:rsid w:val="004253F7"/>
    <w:rsid w:val="00442619"/>
    <w:rsid w:val="004459B2"/>
    <w:rsid w:val="004D145D"/>
    <w:rsid w:val="00510739"/>
    <w:rsid w:val="005A3B08"/>
    <w:rsid w:val="0063011C"/>
    <w:rsid w:val="00631A5A"/>
    <w:rsid w:val="006A1F35"/>
    <w:rsid w:val="006A76CE"/>
    <w:rsid w:val="006B23D3"/>
    <w:rsid w:val="006D318C"/>
    <w:rsid w:val="006D45F3"/>
    <w:rsid w:val="00703F4B"/>
    <w:rsid w:val="00705619"/>
    <w:rsid w:val="00724B0F"/>
    <w:rsid w:val="00742F5E"/>
    <w:rsid w:val="007441AF"/>
    <w:rsid w:val="00820CE1"/>
    <w:rsid w:val="00825303"/>
    <w:rsid w:val="00835E8D"/>
    <w:rsid w:val="00936F60"/>
    <w:rsid w:val="009D2FCD"/>
    <w:rsid w:val="00A27530"/>
    <w:rsid w:val="00A278CF"/>
    <w:rsid w:val="00B1726F"/>
    <w:rsid w:val="00B17445"/>
    <w:rsid w:val="00B2705D"/>
    <w:rsid w:val="00B61938"/>
    <w:rsid w:val="00B72ADE"/>
    <w:rsid w:val="00BB71CF"/>
    <w:rsid w:val="00BC1C32"/>
    <w:rsid w:val="00C447EC"/>
    <w:rsid w:val="00D60F39"/>
    <w:rsid w:val="00D962F4"/>
    <w:rsid w:val="00DE3477"/>
    <w:rsid w:val="00DF7228"/>
    <w:rsid w:val="00E6527E"/>
    <w:rsid w:val="00E73A81"/>
    <w:rsid w:val="00EF1454"/>
    <w:rsid w:val="00F16120"/>
    <w:rsid w:val="00F646CF"/>
    <w:rsid w:val="00F97AB7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0399"/>
  <w15:docId w15:val="{6AE70A48-3E4A-4F59-BC54-00DFFC16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C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B619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619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6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B61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B61938"/>
    <w:rPr>
      <w:rFonts w:cs="Times New Roman"/>
    </w:rPr>
  </w:style>
  <w:style w:type="character" w:styleId="a3">
    <w:name w:val="Hyperlink"/>
    <w:uiPriority w:val="99"/>
    <w:unhideWhenUsed/>
    <w:rsid w:val="002279D7"/>
    <w:rPr>
      <w:color w:val="0000FF"/>
      <w:u w:val="single"/>
    </w:rPr>
  </w:style>
  <w:style w:type="paragraph" w:customStyle="1" w:styleId="11">
    <w:name w:val="Абзац списка1"/>
    <w:basedOn w:val="a"/>
    <w:rsid w:val="00835E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64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F6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C1C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D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D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eference-text">
    <w:name w:val="reference-text"/>
    <w:basedOn w:val="a0"/>
    <w:rsid w:val="00442619"/>
  </w:style>
  <w:style w:type="paragraph" w:customStyle="1" w:styleId="12">
    <w:name w:val="Обычный1"/>
    <w:uiPriority w:val="99"/>
    <w:rsid w:val="00F97AB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k_ok@mail.ru" TargetMode="External"/><Relationship Id="rId5" Type="http://schemas.openxmlformats.org/officeDocument/2006/relationships/hyperlink" Target="mailto:Bek_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Пользователь</cp:lastModifiedBy>
  <cp:revision>32</cp:revision>
  <dcterms:created xsi:type="dcterms:W3CDTF">2017-10-06T12:41:00Z</dcterms:created>
  <dcterms:modified xsi:type="dcterms:W3CDTF">2020-09-26T17:00:00Z</dcterms:modified>
</cp:coreProperties>
</file>